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51" w:rsidRDefault="00064351" w:rsidP="005A2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F5FF7F3" wp14:editId="4FB827A7">
            <wp:extent cx="6120765" cy="84194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351" w:rsidRDefault="00064351" w:rsidP="005A260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64351" w:rsidSect="00064351">
          <w:footerReference w:type="even" r:id="rId9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64351" w:rsidRDefault="00064351" w:rsidP="005A26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B9E" w:rsidRDefault="00CB7B9E" w:rsidP="00CB7B9E">
      <w:pPr>
        <w:pStyle w:val="c11"/>
        <w:shd w:val="clear" w:color="auto" w:fill="FFFFFF"/>
        <w:spacing w:before="0" w:beforeAutospacing="0" w:after="0" w:afterAutospacing="0"/>
        <w:ind w:left="284" w:hanging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</w:rPr>
        <w:t>Планируемые результаты освоения учебного предмета</w:t>
      </w:r>
    </w:p>
    <w:p w:rsidR="00CB7B9E" w:rsidRDefault="00CB7B9E" w:rsidP="00CB7B9E">
      <w:pPr>
        <w:pStyle w:val="c11"/>
        <w:shd w:val="clear" w:color="auto" w:fill="FFFFFF"/>
        <w:spacing w:before="0" w:beforeAutospacing="0" w:after="0" w:afterAutospacing="0"/>
        <w:ind w:left="284" w:hanging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Личностные результаты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 xml:space="preserve">У </w:t>
      </w:r>
      <w:proofErr w:type="gramStart"/>
      <w:r>
        <w:rPr>
          <w:rStyle w:val="c14"/>
          <w:b/>
          <w:bCs/>
          <w:color w:val="000000"/>
        </w:rPr>
        <w:t>обучающегося</w:t>
      </w:r>
      <w:proofErr w:type="gramEnd"/>
      <w:r>
        <w:rPr>
          <w:rStyle w:val="c14"/>
          <w:b/>
          <w:bCs/>
          <w:color w:val="000000"/>
        </w:rPr>
        <w:t xml:space="preserve"> будут сформированы:</w:t>
      </w:r>
    </w:p>
    <w:p w:rsidR="00CB7B9E" w:rsidRDefault="00CB7B9E" w:rsidP="00CB7B9E">
      <w:pPr>
        <w:numPr>
          <w:ilvl w:val="0"/>
          <w:numId w:val="10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CB7B9E" w:rsidRDefault="00CB7B9E" w:rsidP="00CB7B9E">
      <w:pPr>
        <w:numPr>
          <w:ilvl w:val="0"/>
          <w:numId w:val="10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CB7B9E" w:rsidRDefault="00CB7B9E" w:rsidP="00CB7B9E">
      <w:pPr>
        <w:numPr>
          <w:ilvl w:val="0"/>
          <w:numId w:val="10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CB7B9E" w:rsidRDefault="00CB7B9E" w:rsidP="00CB7B9E">
      <w:pPr>
        <w:numPr>
          <w:ilvl w:val="0"/>
          <w:numId w:val="10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CB7B9E" w:rsidRDefault="00CB7B9E" w:rsidP="00CB7B9E">
      <w:pPr>
        <w:numPr>
          <w:ilvl w:val="0"/>
          <w:numId w:val="10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жизни;</w:t>
      </w:r>
    </w:p>
    <w:p w:rsidR="00CB7B9E" w:rsidRDefault="00CB7B9E" w:rsidP="00CB7B9E">
      <w:pPr>
        <w:numPr>
          <w:ilvl w:val="0"/>
          <w:numId w:val="10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CB7B9E" w:rsidRDefault="00CB7B9E" w:rsidP="00CB7B9E">
      <w:pPr>
        <w:numPr>
          <w:ilvl w:val="0"/>
          <w:numId w:val="10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самостоятельность и личностная ответственность за свои поступки, сохранность объектов природы и культуры;</w:t>
      </w:r>
    </w:p>
    <w:p w:rsidR="00CB7B9E" w:rsidRDefault="00CB7B9E" w:rsidP="00CB7B9E">
      <w:pPr>
        <w:numPr>
          <w:ilvl w:val="0"/>
          <w:numId w:val="10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CB7B9E" w:rsidRDefault="00CB7B9E" w:rsidP="00CB7B9E">
      <w:pPr>
        <w:numPr>
          <w:ilvl w:val="0"/>
          <w:numId w:val="10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этические чувства, доброжелательность и </w:t>
      </w:r>
      <w:proofErr w:type="spellStart"/>
      <w:r>
        <w:rPr>
          <w:rStyle w:val="c2"/>
          <w:color w:val="000000"/>
        </w:rPr>
        <w:t>эмоциональнонравственная</w:t>
      </w:r>
      <w:proofErr w:type="spellEnd"/>
      <w:r>
        <w:rPr>
          <w:rStyle w:val="c2"/>
          <w:color w:val="000000"/>
        </w:rPr>
        <w:t xml:space="preserve">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</w:r>
    </w:p>
    <w:p w:rsidR="00CB7B9E" w:rsidRDefault="00CB7B9E" w:rsidP="00CB7B9E">
      <w:pPr>
        <w:numPr>
          <w:ilvl w:val="0"/>
          <w:numId w:val="10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</w:r>
    </w:p>
    <w:p w:rsidR="00CB7B9E" w:rsidRDefault="00CB7B9E" w:rsidP="00CB7B9E">
      <w:pPr>
        <w:numPr>
          <w:ilvl w:val="0"/>
          <w:numId w:val="10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2"/>
          <w:b/>
          <w:bCs/>
          <w:i/>
          <w:iCs/>
          <w:color w:val="000000"/>
        </w:rPr>
        <w:t>Обучающийся</w:t>
      </w:r>
      <w:proofErr w:type="gramEnd"/>
      <w:r>
        <w:rPr>
          <w:rStyle w:val="c32"/>
          <w:b/>
          <w:bCs/>
          <w:i/>
          <w:iCs/>
          <w:color w:val="000000"/>
        </w:rPr>
        <w:t xml:space="preserve"> получит возможность для формирования:</w:t>
      </w:r>
    </w:p>
    <w:p w:rsidR="00CB7B9E" w:rsidRDefault="00CB7B9E" w:rsidP="00CB7B9E">
      <w:pPr>
        <w:numPr>
          <w:ilvl w:val="0"/>
          <w:numId w:val="1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умения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CB7B9E" w:rsidRDefault="00CB7B9E" w:rsidP="00CB7B9E">
      <w:pPr>
        <w:numPr>
          <w:ilvl w:val="0"/>
          <w:numId w:val="1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понимания себя наследником ценностей многонационального российского общества, его гуманистических и демократических ценностных основ;</w:t>
      </w:r>
    </w:p>
    <w:p w:rsidR="00CB7B9E" w:rsidRDefault="00CB7B9E" w:rsidP="00CB7B9E">
      <w:pPr>
        <w:numPr>
          <w:ilvl w:val="0"/>
          <w:numId w:val="1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осознания своей этнической принадлежности в контексте принципа российской гражданственности «Единство в многообразии»;</w:t>
      </w:r>
    </w:p>
    <w:p w:rsidR="00CB7B9E" w:rsidRDefault="00CB7B9E" w:rsidP="00CB7B9E">
      <w:pPr>
        <w:numPr>
          <w:ilvl w:val="0"/>
          <w:numId w:val="1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lastRenderedPageBreak/>
        <w:t xml:space="preserve">навыков сотрудничества </w:t>
      </w:r>
      <w:proofErr w:type="gramStart"/>
      <w:r>
        <w:rPr>
          <w:rStyle w:val="c3"/>
          <w:i/>
          <w:iCs/>
          <w:color w:val="000000"/>
        </w:rPr>
        <w:t>со</w:t>
      </w:r>
      <w:proofErr w:type="gramEnd"/>
      <w:r>
        <w:rPr>
          <w:rStyle w:val="c3"/>
          <w:i/>
          <w:iCs/>
          <w:color w:val="000000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различных видах внеурочной деятельности;</w:t>
      </w:r>
    </w:p>
    <w:p w:rsidR="00CB7B9E" w:rsidRDefault="00CB7B9E" w:rsidP="00CB7B9E">
      <w:pPr>
        <w:numPr>
          <w:ilvl w:val="0"/>
          <w:numId w:val="1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представление о возможностях собственного участия в построении будущего России.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4"/>
          <w:b/>
          <w:bCs/>
          <w:color w:val="000000"/>
        </w:rPr>
        <w:t>Метапредметные</w:t>
      </w:r>
      <w:proofErr w:type="spellEnd"/>
      <w:r>
        <w:rPr>
          <w:rStyle w:val="c14"/>
          <w:b/>
          <w:bCs/>
          <w:color w:val="000000"/>
        </w:rPr>
        <w:t xml:space="preserve"> результаты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Регулятивные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Обучающийся научится:</w:t>
      </w:r>
    </w:p>
    <w:p w:rsidR="00CB7B9E" w:rsidRDefault="00CB7B9E" w:rsidP="00CB7B9E">
      <w:pPr>
        <w:numPr>
          <w:ilvl w:val="0"/>
          <w:numId w:val="1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понимать и самостоятельно формулировать учебную задачу;</w:t>
      </w:r>
    </w:p>
    <w:p w:rsidR="00CB7B9E" w:rsidRDefault="00CB7B9E" w:rsidP="00CB7B9E">
      <w:pPr>
        <w:numPr>
          <w:ilvl w:val="0"/>
          <w:numId w:val="1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сохранять учебную задачу в течение всего урока;</w:t>
      </w:r>
    </w:p>
    <w:p w:rsidR="00CB7B9E" w:rsidRDefault="00CB7B9E" w:rsidP="00CB7B9E">
      <w:pPr>
        <w:numPr>
          <w:ilvl w:val="0"/>
          <w:numId w:val="1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ставить цели изучения темы, толковать их в соответствии с изучаемым материалом урока;</w:t>
      </w:r>
    </w:p>
    <w:p w:rsidR="00CB7B9E" w:rsidRDefault="00CB7B9E" w:rsidP="00CB7B9E">
      <w:pPr>
        <w:numPr>
          <w:ilvl w:val="0"/>
          <w:numId w:val="1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выделять из темы урока известные знания и умения, определять круг неизвестного по изучаемой теме;</w:t>
      </w:r>
    </w:p>
    <w:p w:rsidR="00CB7B9E" w:rsidRDefault="00CB7B9E" w:rsidP="00CB7B9E">
      <w:pPr>
        <w:numPr>
          <w:ilvl w:val="0"/>
          <w:numId w:val="1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CB7B9E" w:rsidRDefault="00CB7B9E" w:rsidP="00CB7B9E">
      <w:pPr>
        <w:numPr>
          <w:ilvl w:val="0"/>
          <w:numId w:val="1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планировать свои действия;</w:t>
      </w:r>
    </w:p>
    <w:p w:rsidR="00CB7B9E" w:rsidRDefault="00CB7B9E" w:rsidP="00CB7B9E">
      <w:pPr>
        <w:numPr>
          <w:ilvl w:val="0"/>
          <w:numId w:val="1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фиксировать по ходу урока и в конце его удовлетворённость/неудовлетворённость своей работой на уроке, объективно относиться к своим успехам и неуспехам;</w:t>
      </w:r>
    </w:p>
    <w:p w:rsidR="00CB7B9E" w:rsidRDefault="00CB7B9E" w:rsidP="00CB7B9E">
      <w:pPr>
        <w:numPr>
          <w:ilvl w:val="0"/>
          <w:numId w:val="1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>
        <w:rPr>
          <w:rStyle w:val="c2"/>
          <w:color w:val="000000"/>
        </w:rPr>
        <w:t>исполнение</w:t>
      </w:r>
      <w:proofErr w:type="gramEnd"/>
      <w:r>
        <w:rPr>
          <w:rStyle w:val="c2"/>
          <w:color w:val="000000"/>
        </w:rPr>
        <w:t xml:space="preserve"> как в конце действия, так и по ходу его реализации;</w:t>
      </w:r>
    </w:p>
    <w:p w:rsidR="00CB7B9E" w:rsidRDefault="00CB7B9E" w:rsidP="00CB7B9E">
      <w:pPr>
        <w:numPr>
          <w:ilvl w:val="0"/>
          <w:numId w:val="1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осуществлять итоговый и пошаговый контроль по результату;</w:t>
      </w:r>
    </w:p>
    <w:p w:rsidR="00CB7B9E" w:rsidRDefault="00CB7B9E" w:rsidP="00CB7B9E">
      <w:pPr>
        <w:numPr>
          <w:ilvl w:val="0"/>
          <w:numId w:val="1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контролировать и корректировать свои действия в учебном сотрудничестве;</w:t>
      </w:r>
    </w:p>
    <w:p w:rsidR="00CB7B9E" w:rsidRDefault="00CB7B9E" w:rsidP="00CB7B9E">
      <w:pPr>
        <w:numPr>
          <w:ilvl w:val="0"/>
          <w:numId w:val="1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в сотрудничестве с учителем ставить новые учебные задачи.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i/>
          <w:iCs/>
          <w:color w:val="000000"/>
        </w:rPr>
        <w:t>Обучающийся</w:t>
      </w:r>
      <w:proofErr w:type="gramEnd"/>
      <w:r>
        <w:rPr>
          <w:rStyle w:val="c3"/>
          <w:i/>
          <w:iCs/>
          <w:color w:val="000000"/>
        </w:rPr>
        <w:t xml:space="preserve"> получит возможность научиться:</w:t>
      </w:r>
    </w:p>
    <w:p w:rsidR="00CB7B9E" w:rsidRDefault="00CB7B9E" w:rsidP="00CB7B9E">
      <w:pPr>
        <w:numPr>
          <w:ilvl w:val="0"/>
          <w:numId w:val="13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реализации;</w:t>
      </w:r>
    </w:p>
    <w:p w:rsidR="00CB7B9E" w:rsidRDefault="00CB7B9E" w:rsidP="00CB7B9E">
      <w:pPr>
        <w:numPr>
          <w:ilvl w:val="0"/>
          <w:numId w:val="13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использовать внешнюю и внутреннюю речь для целеполагания, планирования и регуляции своей деятельности.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Познавательные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Обучающийся научится:</w:t>
      </w:r>
    </w:p>
    <w:p w:rsidR="00CB7B9E" w:rsidRDefault="00CB7B9E" w:rsidP="00CB7B9E">
      <w:pPr>
        <w:numPr>
          <w:ilvl w:val="0"/>
          <w:numId w:val="14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CB7B9E" w:rsidRDefault="00CB7B9E" w:rsidP="00CB7B9E">
      <w:pPr>
        <w:numPr>
          <w:ilvl w:val="0"/>
          <w:numId w:val="14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осуществлять поиск необходимой информации из различных источников (библиотека, Интернет и пр.) для выполнения учебных заданий;</w:t>
      </w:r>
    </w:p>
    <w:p w:rsidR="00CB7B9E" w:rsidRDefault="00CB7B9E" w:rsidP="00CB7B9E">
      <w:pPr>
        <w:numPr>
          <w:ilvl w:val="0"/>
          <w:numId w:val="14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использовать знаково-символические средства, в том числе модели и схемы для решения учебных задач;</w:t>
      </w:r>
    </w:p>
    <w:p w:rsidR="00CB7B9E" w:rsidRDefault="00CB7B9E" w:rsidP="00CB7B9E">
      <w:pPr>
        <w:numPr>
          <w:ilvl w:val="0"/>
          <w:numId w:val="14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CB7B9E" w:rsidRDefault="00CB7B9E" w:rsidP="00CB7B9E">
      <w:pPr>
        <w:numPr>
          <w:ilvl w:val="0"/>
          <w:numId w:val="14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осуществлять анализ объектов с выделением существенных и несущественных признаков;</w:t>
      </w:r>
    </w:p>
    <w:p w:rsidR="00CB7B9E" w:rsidRDefault="00CB7B9E" w:rsidP="00CB7B9E">
      <w:pPr>
        <w:numPr>
          <w:ilvl w:val="0"/>
          <w:numId w:val="14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осуществлять сравнение, классификацию и </w:t>
      </w:r>
      <w:proofErr w:type="spellStart"/>
      <w:r>
        <w:rPr>
          <w:rStyle w:val="c2"/>
          <w:color w:val="000000"/>
        </w:rPr>
        <w:t>сериацию</w:t>
      </w:r>
      <w:proofErr w:type="spellEnd"/>
      <w:r>
        <w:rPr>
          <w:rStyle w:val="c2"/>
          <w:color w:val="000000"/>
        </w:rPr>
        <w:t xml:space="preserve"> по заданным критериям;</w:t>
      </w:r>
    </w:p>
    <w:p w:rsidR="00CB7B9E" w:rsidRDefault="00CB7B9E" w:rsidP="00CB7B9E">
      <w:pPr>
        <w:numPr>
          <w:ilvl w:val="0"/>
          <w:numId w:val="14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lastRenderedPageBreak/>
        <w:t>устанавливать причинно-следственные связи;</w:t>
      </w:r>
    </w:p>
    <w:p w:rsidR="00CB7B9E" w:rsidRDefault="00CB7B9E" w:rsidP="00CB7B9E">
      <w:pPr>
        <w:numPr>
          <w:ilvl w:val="0"/>
          <w:numId w:val="14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строить рассуждения об объекте, его строении, свойствах и связях;</w:t>
      </w:r>
    </w:p>
    <w:p w:rsidR="00CB7B9E" w:rsidRDefault="00CB7B9E" w:rsidP="00CB7B9E">
      <w:pPr>
        <w:numPr>
          <w:ilvl w:val="0"/>
          <w:numId w:val="14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строить доказательство своей точки зрения по теме урока в соответствии с возрастными нормами;</w:t>
      </w:r>
    </w:p>
    <w:p w:rsidR="00CB7B9E" w:rsidRDefault="00CB7B9E" w:rsidP="00CB7B9E">
      <w:pPr>
        <w:numPr>
          <w:ilvl w:val="0"/>
          <w:numId w:val="14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CB7B9E" w:rsidRDefault="00CB7B9E" w:rsidP="00CB7B9E">
      <w:pPr>
        <w:numPr>
          <w:ilvl w:val="0"/>
          <w:numId w:val="14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ориентироваться на разнообразие способов решения познавательных и практических задач, владеть общими приёмами решения учебных задач.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2"/>
          <w:b/>
          <w:bCs/>
          <w:i/>
          <w:iCs/>
          <w:color w:val="000000"/>
        </w:rPr>
        <w:t>Обучающийся</w:t>
      </w:r>
      <w:proofErr w:type="gramEnd"/>
      <w:r>
        <w:rPr>
          <w:rStyle w:val="c32"/>
          <w:b/>
          <w:bCs/>
          <w:i/>
          <w:iCs/>
          <w:color w:val="000000"/>
        </w:rPr>
        <w:t xml:space="preserve"> получит возможность научиться:</w:t>
      </w:r>
    </w:p>
    <w:p w:rsidR="00CB7B9E" w:rsidRDefault="00CB7B9E" w:rsidP="00CB7B9E">
      <w:pPr>
        <w:numPr>
          <w:ilvl w:val="0"/>
          <w:numId w:val="15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выбирать или самостоятельно предлагать в соответствии со своими интересами темы проектных работ, определять необходимые источники информации и способы оформления результата;</w:t>
      </w:r>
    </w:p>
    <w:p w:rsidR="00CB7B9E" w:rsidRDefault="00CB7B9E" w:rsidP="00CB7B9E">
      <w:pPr>
        <w:numPr>
          <w:ilvl w:val="0"/>
          <w:numId w:val="15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использовать при проведении практических и проектных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наблюдений, опытов, проектной деятельности;</w:t>
      </w:r>
    </w:p>
    <w:p w:rsidR="00CB7B9E" w:rsidRDefault="00CB7B9E" w:rsidP="00CB7B9E">
      <w:pPr>
        <w:numPr>
          <w:ilvl w:val="0"/>
          <w:numId w:val="15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выделять существенную информацию из текстов и литературы разных типов и видов (художественных и познавательных).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Коммуникативные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Обучающийся научится: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формулировать ответы на вопросы;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формулировать собственное мнение и позицию в устной и письменной форме;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аргументировать свою позицию;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понимать различные позиции других людей, отличные от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собственной, и ориентироваться на позицию партнёра в общении;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признавать свои ошибки, озвучивать их;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употреблять вежливые слова в случае неправоты «извини, пожалуйста», «прости», «спасибо» и др.;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понимать и принимать задачу совместной работы, распределять роли при выполнении заданий;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строить монологическое высказывание, владеть диалогической формой речи (учётом возрастных особенностей, норм);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готовить сообщения, выполнять проекты по теме; составлять рассказ на заданную тему;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продуктивно разрешать конфликты на основе учёта интересов и позиций всех его участников;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строить понятные для партнёра высказывания, учитывающие, что он знает и видит, а что нет;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использовать речь для регуляции своего действия;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адекватно использовать речевые средства для решения различных коммуникативных задач;</w:t>
      </w:r>
    </w:p>
    <w:p w:rsidR="00CB7B9E" w:rsidRDefault="00CB7B9E" w:rsidP="00CB7B9E">
      <w:pPr>
        <w:numPr>
          <w:ilvl w:val="0"/>
          <w:numId w:val="16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lastRenderedPageBreak/>
        <w:t>достаточно точно, последовательно и полно передавать информацию, необходимую партнёру.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b/>
          <w:bCs/>
          <w:i/>
          <w:iCs/>
          <w:color w:val="000000"/>
        </w:rPr>
        <w:t>Обучающийся получит возможность научиться:</w:t>
      </w:r>
    </w:p>
    <w:p w:rsidR="00CB7B9E" w:rsidRDefault="00CB7B9E" w:rsidP="00CB7B9E">
      <w:pPr>
        <w:numPr>
          <w:ilvl w:val="0"/>
          <w:numId w:val="17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включаться в ролевую игру, ведя беседу, рассказ от имени персонажа (учителя, экскурсовода, путешественника и т.д.);</w:t>
      </w:r>
    </w:p>
    <w:p w:rsidR="00CB7B9E" w:rsidRDefault="00CB7B9E" w:rsidP="00CB7B9E">
      <w:pPr>
        <w:numPr>
          <w:ilvl w:val="0"/>
          <w:numId w:val="17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CB7B9E" w:rsidRDefault="00CB7B9E" w:rsidP="00CB7B9E">
      <w:pPr>
        <w:numPr>
          <w:ilvl w:val="0"/>
          <w:numId w:val="17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CB7B9E" w:rsidRDefault="00CB7B9E" w:rsidP="00CB7B9E">
      <w:pPr>
        <w:numPr>
          <w:ilvl w:val="0"/>
          <w:numId w:val="17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CB7B9E" w:rsidRDefault="00CB7B9E" w:rsidP="00CB7B9E">
      <w:pPr>
        <w:pStyle w:val="c11"/>
        <w:shd w:val="clear" w:color="auto" w:fill="FFFFFF"/>
        <w:spacing w:before="0" w:beforeAutospacing="0" w:after="0" w:afterAutospacing="0"/>
        <w:ind w:left="284" w:hanging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Предметные результаты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Человек и природа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Обучающийся научится: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рассказывать о мире с точки зрения астронома, географа, эколога;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изготавливать модели Солнечной системы и отдельных планет;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использовать глобус и карту для получения информации о Земле;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анализировать экологические проблемы и предлагать способы их решения;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находить и показывать на физической карте различные географические объекты, пользоваться картой природных зон России;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приводить примеры растений и животных разных природных зон, в том числе внесённых в Красную книгу России;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приводить примеры животных из международной Красной книги;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выявлять экологические связи в разных природных зонах, изображать эти связи с помощью моделей;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оценивать деятельность людей в разных природных зонах и раскрывать возникшие экологические проблемы и способы их решения;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приводить примеры заповедников и национальных парков России;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использовать карту родного края для получения информации о нём;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различать и описывать изученные природные объекты своего края;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пользоваться атласом-определителем для распознавания природных объектов;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давать краткую характеристику природного сообщества по плану;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выявлять экологические связи в природных сообществах, изображать эти связи с помощью моделей;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оценивать своё поведение в природе, правильно вести себя в разных природных сообществах;</w:t>
      </w:r>
    </w:p>
    <w:p w:rsidR="00CB7B9E" w:rsidRDefault="00CB7B9E" w:rsidP="00CB7B9E">
      <w:pPr>
        <w:numPr>
          <w:ilvl w:val="0"/>
          <w:numId w:val="18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использовать разные источники информации, включая краеведческую литературу, для получения сведений и подготовки сообщений о природе, в том числе о природе России и своего края.</w:t>
      </w:r>
    </w:p>
    <w:p w:rsidR="00CB7B9E" w:rsidRDefault="00CB7B9E" w:rsidP="00CB7B9E">
      <w:pPr>
        <w:pStyle w:val="c10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b/>
          <w:bCs/>
          <w:i/>
          <w:iCs/>
          <w:color w:val="000000"/>
        </w:rPr>
        <w:t>Обучающийся получит возможность научиться:</w:t>
      </w:r>
    </w:p>
    <w:p w:rsidR="00CB7B9E" w:rsidRDefault="00CB7B9E" w:rsidP="00CB7B9E">
      <w:pPr>
        <w:numPr>
          <w:ilvl w:val="0"/>
          <w:numId w:val="19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lastRenderedPageBreak/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>
        <w:rPr>
          <w:rStyle w:val="c3"/>
          <w:i/>
          <w:iCs/>
          <w:color w:val="000000"/>
        </w:rPr>
        <w:t>экологичного</w:t>
      </w:r>
      <w:proofErr w:type="spellEnd"/>
      <w:r>
        <w:rPr>
          <w:rStyle w:val="c3"/>
          <w:i/>
          <w:iCs/>
          <w:color w:val="000000"/>
        </w:rPr>
        <w:t xml:space="preserve"> поведения в школе, быту, природной среде;</w:t>
      </w:r>
    </w:p>
    <w:p w:rsidR="00CB7B9E" w:rsidRDefault="00CB7B9E" w:rsidP="00CB7B9E">
      <w:pPr>
        <w:numPr>
          <w:ilvl w:val="0"/>
          <w:numId w:val="19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находить в различных источниках на бумажных и электронных носителях, в том числе в контролируемом Интернете, актуальную информацию о проектах по спасению редких видов животных России;</w:t>
      </w:r>
    </w:p>
    <w:p w:rsidR="00CB7B9E" w:rsidRDefault="00CB7B9E" w:rsidP="00CB7B9E">
      <w:pPr>
        <w:numPr>
          <w:ilvl w:val="0"/>
          <w:numId w:val="19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осознавать необходимость и ценность таких проектов для сохранения разнообразия и красоты природы родной страны и всей планеты;</w:t>
      </w:r>
    </w:p>
    <w:p w:rsidR="00CB7B9E" w:rsidRDefault="00CB7B9E" w:rsidP="00CB7B9E">
      <w:pPr>
        <w:numPr>
          <w:ilvl w:val="0"/>
          <w:numId w:val="19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перечислять международные экологические организации и кратко характеризовать их деятельность; приводить примеры международных экологических дней, раскрывать их символический смысл;</w:t>
      </w:r>
    </w:p>
    <w:p w:rsidR="00CB7B9E" w:rsidRDefault="00CB7B9E" w:rsidP="00CB7B9E">
      <w:pPr>
        <w:numPr>
          <w:ilvl w:val="0"/>
          <w:numId w:val="19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различать заповедники и национальные парки как виды особо охраняемых природных территорий; приводить примеры заповедников и национальных парков России и других стран, осознавать их значение для сохранения природы;</w:t>
      </w:r>
    </w:p>
    <w:p w:rsidR="00CB7B9E" w:rsidRDefault="00CB7B9E" w:rsidP="00CB7B9E">
      <w:pPr>
        <w:numPr>
          <w:ilvl w:val="0"/>
          <w:numId w:val="19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рассказывать об охране природы в своём крае;</w:t>
      </w:r>
    </w:p>
    <w:p w:rsidR="00CB7B9E" w:rsidRDefault="00CB7B9E" w:rsidP="00CB7B9E">
      <w:pPr>
        <w:numPr>
          <w:ilvl w:val="0"/>
          <w:numId w:val="19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осознавать значение атласа-определителя «От земли до неба», книг «Зелёные страницы», «Великан на поляне, или Первые уроки экологической этики», «Энциклопедия путешествий. Страны мира», других использованных в процессе обучения компонентов УМК для решения учебных задач, расширения кругозора, практической жизни.</w:t>
      </w:r>
    </w:p>
    <w:p w:rsidR="00CB7B9E" w:rsidRDefault="00CB7B9E" w:rsidP="00CB7B9E">
      <w:pPr>
        <w:numPr>
          <w:ilvl w:val="0"/>
          <w:numId w:val="2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эпоху по знаменитым сооружениям прошлого, сохранившимся до наших дней;</w:t>
      </w:r>
    </w:p>
    <w:p w:rsidR="00CB7B9E" w:rsidRDefault="00CB7B9E" w:rsidP="00CB7B9E">
      <w:pPr>
        <w:numPr>
          <w:ilvl w:val="0"/>
          <w:numId w:val="2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CB7B9E" w:rsidRDefault="00CB7B9E" w:rsidP="00CB7B9E">
      <w:pPr>
        <w:numPr>
          <w:ilvl w:val="0"/>
          <w:numId w:val="2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рассказывать о национальных свершениях, открытиях, победах, вызывающих чувство гордости за свою страну;</w:t>
      </w:r>
    </w:p>
    <w:p w:rsidR="00CB7B9E" w:rsidRDefault="00CB7B9E" w:rsidP="00CB7B9E">
      <w:pPr>
        <w:numPr>
          <w:ilvl w:val="0"/>
          <w:numId w:val="2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называть элементы государственного устройства России,</w:t>
      </w:r>
    </w:p>
    <w:p w:rsidR="00CB7B9E" w:rsidRDefault="00CB7B9E" w:rsidP="00CB7B9E">
      <w:pPr>
        <w:numPr>
          <w:ilvl w:val="0"/>
          <w:numId w:val="2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объяснять их роль в жизни страны;</w:t>
      </w:r>
    </w:p>
    <w:p w:rsidR="00CB7B9E" w:rsidRDefault="00CB7B9E" w:rsidP="00CB7B9E">
      <w:pPr>
        <w:numPr>
          <w:ilvl w:val="0"/>
          <w:numId w:val="2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называть имя действующего Президента Российской Федерации и его полномочия как главы государства;</w:t>
      </w:r>
    </w:p>
    <w:p w:rsidR="00CB7B9E" w:rsidRDefault="00CB7B9E" w:rsidP="00CB7B9E">
      <w:pPr>
        <w:numPr>
          <w:ilvl w:val="0"/>
          <w:numId w:val="2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приводить конкретные примеры прав ребёнка;</w:t>
      </w:r>
    </w:p>
    <w:p w:rsidR="00CB7B9E" w:rsidRDefault="00CB7B9E" w:rsidP="00CB7B9E">
      <w:pPr>
        <w:numPr>
          <w:ilvl w:val="0"/>
          <w:numId w:val="2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использовать политико-административную карту России для получения информации о родной стране, субъектах Российской Федерации;</w:t>
      </w:r>
    </w:p>
    <w:p w:rsidR="00CB7B9E" w:rsidRDefault="00CB7B9E" w:rsidP="00CB7B9E">
      <w:pPr>
        <w:numPr>
          <w:ilvl w:val="0"/>
          <w:numId w:val="2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узнавать по фотографиям и описывать достопримечательности регионов и городов России;</w:t>
      </w:r>
    </w:p>
    <w:p w:rsidR="00CB7B9E" w:rsidRDefault="00CB7B9E" w:rsidP="00CB7B9E">
      <w:pPr>
        <w:numPr>
          <w:ilvl w:val="0"/>
          <w:numId w:val="2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c3"/>
          <w:i/>
          <w:iCs/>
          <w:color w:val="000000"/>
        </w:rPr>
        <w:t>рассказывать о святынях России (на примере памятников истории и культуры своего региона), осознавать их ценность для каждого жителя страны.</w:t>
      </w:r>
    </w:p>
    <w:p w:rsidR="00CB7B9E" w:rsidRDefault="00CB7B9E" w:rsidP="00CB7B9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</w:rPr>
      </w:pPr>
    </w:p>
    <w:p w:rsidR="00CB7B9E" w:rsidRDefault="00CB7B9E" w:rsidP="00CB7B9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</w:rPr>
      </w:pPr>
    </w:p>
    <w:p w:rsidR="00CB7B9E" w:rsidRDefault="00CB7B9E" w:rsidP="00CB7B9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</w:rPr>
      </w:pPr>
    </w:p>
    <w:p w:rsidR="00CB7B9E" w:rsidRDefault="00CB7B9E" w:rsidP="00CB7B9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</w:rPr>
      </w:pPr>
    </w:p>
    <w:p w:rsidR="00CB7B9E" w:rsidRDefault="00CB7B9E" w:rsidP="00CB7B9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</w:rPr>
      </w:pPr>
    </w:p>
    <w:p w:rsidR="00CB7B9E" w:rsidRDefault="00CB7B9E" w:rsidP="00CB7B9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</w:rPr>
      </w:pPr>
    </w:p>
    <w:p w:rsidR="00CB7B9E" w:rsidRDefault="00CB7B9E" w:rsidP="00CB7B9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</w:rPr>
      </w:pPr>
    </w:p>
    <w:p w:rsidR="00CB7B9E" w:rsidRDefault="00CB7B9E" w:rsidP="00CB7B9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</w:rPr>
      </w:pPr>
    </w:p>
    <w:p w:rsidR="00CB7B9E" w:rsidRDefault="00CB7B9E" w:rsidP="00CB7B9E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</w:rPr>
        <w:lastRenderedPageBreak/>
        <w:t>Содержание курса</w:t>
      </w:r>
    </w:p>
    <w:p w:rsidR="00CB7B9E" w:rsidRDefault="00CB7B9E" w:rsidP="00CB7B9E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4 класс. (68 ч)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</w:rPr>
        <w:t>Человек и природа. </w:t>
      </w:r>
      <w:r>
        <w:rPr>
          <w:rStyle w:val="c2"/>
          <w:color w:val="000000"/>
        </w:rPr>
        <w:t>Окружающий мир, его многообразие. Способы и средства познания окружающего мира. Представление о времени и его течении. Прошлое, настоящее и будущее.  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Связи в окружающем мире: между неживой и живой природой, между растениями и животными, между человеком и природой. Изображение связей с помощью моделей.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Звёзды и планеты. Земля – планета, общее представление о форме и размерах Земли. Луна – спутник Земли. Освоение человеком космоса; достижения нашей страны в космических исследованиях.</w:t>
      </w:r>
    </w:p>
    <w:p w:rsidR="00CB7B9E" w:rsidRDefault="00CB7B9E" w:rsidP="00CB7B9E">
      <w:pPr>
        <w:pStyle w:val="c46"/>
        <w:shd w:val="clear" w:color="auto" w:fill="FFFFFF"/>
        <w:spacing w:before="0" w:beforeAutospacing="0" w:after="0" w:afterAutospacing="0"/>
        <w:ind w:left="10" w:right="-4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Глобус как модель Земли. Географическая карта и план. Важнейшие природные объекты своей страны, района. Смена дня и ночи на Земле. Вращение Земли как причина смены дня и ночи. Обращение Земли вокруг Солнца как причина смены времён года.  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Водные богатства родного края (названия, краткая характеристика на основе наблюдений).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 – 3 примера).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Лес, луг, водоём – единство живой и неживой природы (солнечный свет, воздух, вода, почва, растения, животные).</w:t>
      </w:r>
      <w:proofErr w:type="gramEnd"/>
      <w:r>
        <w:rPr>
          <w:rStyle w:val="c2"/>
          <w:color w:val="000000"/>
        </w:rPr>
        <w:t xml:space="preserve"> Круговорот веществ. Природное сообщество и взаимосвязи в нём: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 – 3 примера на основе наблюдений).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Всемирное природное наследие. Бережное отношение к природному наследию человечества – долг всего общества и каждого человека.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Международная Красная книга. Международные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</w:rPr>
        <w:t>Человек и общество. </w:t>
      </w:r>
      <w:r>
        <w:rPr>
          <w:rStyle w:val="c39"/>
          <w:color w:val="000000"/>
        </w:rPr>
        <w:t>Наша Родина – Россия, Российская Федерация. Ценностно-смысловое содержание понятий: Родина, Отечество, Отчизна. Конституция – Основной закон Российской Федерации. Права ребёнка.</w:t>
      </w:r>
      <w:r>
        <w:rPr>
          <w:rStyle w:val="c42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 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Родной край – частица России. Родной город (село), регион (область, край, республика). Особенности труда людей родного края, их профессии. Важные сведения из истории родного края.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История – наука о прошлом людей. Исторические источники. Счёт лет в истории. Историческая карта.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История Отечества.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</w:t>
      </w:r>
      <w:r>
        <w:rPr>
          <w:rStyle w:val="c2"/>
          <w:color w:val="000000"/>
        </w:rPr>
        <w:lastRenderedPageBreak/>
        <w:t>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Представления об эпохах в истории человечества: первобытная история, история Древнего мира, история Средних веков, история Нового времени, история Новейшего времени. Памятники истории и культуры – свидетели различных эпох в истории человечества.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Всемирное культурное наследие. Бережное отношение к культурному наследию человечества – долг всего общества и каждого человека.</w:t>
      </w:r>
    </w:p>
    <w:p w:rsidR="00CB7B9E" w:rsidRDefault="00CB7B9E" w:rsidP="00CB7B9E">
      <w:pPr>
        <w:pStyle w:val="c0"/>
        <w:shd w:val="clear" w:color="auto" w:fill="FFFFFF"/>
        <w:spacing w:before="0" w:beforeAutospacing="0" w:after="0" w:afterAutospacing="0"/>
        <w:ind w:left="-16" w:right="2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</w:rPr>
        <w:t>Правила безопасной жизни. </w:t>
      </w:r>
      <w:r>
        <w:rPr>
          <w:rStyle w:val="c2"/>
          <w:color w:val="000000"/>
        </w:rPr>
        <w:t>Ценность здоровья и здорового образа жизни. Личная ответственность каждого человека за сохранение и укрепление своего здоровья.</w:t>
      </w:r>
    </w:p>
    <w:p w:rsidR="00CB7B9E" w:rsidRDefault="00CB7B9E" w:rsidP="00CB7B9E">
      <w:pPr>
        <w:pStyle w:val="c36"/>
        <w:shd w:val="clear" w:color="auto" w:fill="FFFFFF"/>
        <w:spacing w:before="0" w:beforeAutospacing="0" w:after="0" w:afterAutospacing="0"/>
        <w:ind w:left="-4" w:firstLine="2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Правила безопасного поведения в природе. Безопасность сети Интернет.</w:t>
      </w:r>
    </w:p>
    <w:p w:rsidR="00CB7B9E" w:rsidRDefault="00CB7B9E" w:rsidP="00CB7B9E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</w:rPr>
        <w:t>Календарно-тематическое планирование</w:t>
      </w:r>
    </w:p>
    <w:p w:rsidR="00CB7B9E" w:rsidRDefault="00CB7B9E" w:rsidP="00CB7B9E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(68 часов, 2 часа в неделю)</w:t>
      </w:r>
    </w:p>
    <w:tbl>
      <w:tblPr>
        <w:tblW w:w="11615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7743"/>
        <w:gridCol w:w="1600"/>
        <w:gridCol w:w="1447"/>
      </w:tblGrid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 xml:space="preserve">№ </w:t>
            </w:r>
            <w:proofErr w:type="gramStart"/>
            <w:r>
              <w:rPr>
                <w:rStyle w:val="c2"/>
                <w:color w:val="000000"/>
              </w:rPr>
              <w:t>п</w:t>
            </w:r>
            <w:proofErr w:type="gramEnd"/>
            <w:r>
              <w:rPr>
                <w:rStyle w:val="c2"/>
                <w:color w:val="000000"/>
              </w:rPr>
              <w:t>/п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Тема урока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Количество часов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Дата</w:t>
            </w: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ind w:left="124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3"/>
                <w:b/>
                <w:bCs/>
                <w:color w:val="000000"/>
              </w:rPr>
              <w:t>Раздел 1. Земля и человечество (10 ч)</w:t>
            </w:r>
            <w:r>
              <w:rPr>
                <w:rStyle w:val="c2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9"/>
              <w:spacing w:before="0" w:beforeAutospacing="0" w:after="0" w:afterAutospacing="0"/>
              <w:ind w:right="6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Мир глазами астронома.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9"/>
              <w:spacing w:before="0" w:beforeAutospacing="0" w:after="0" w:afterAutospacing="0"/>
              <w:ind w:right="6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Планеты Солнечной системы.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9"/>
              <w:spacing w:before="0" w:beforeAutospacing="0" w:after="0" w:afterAutospacing="0"/>
              <w:ind w:right="6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3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Планеты Солнечной системы.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7B9E" w:rsidRDefault="00CB7B9E">
            <w:pPr>
              <w:pStyle w:val="c9"/>
              <w:spacing w:before="0" w:beforeAutospacing="0" w:after="0" w:afterAutospacing="0"/>
              <w:ind w:right="6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4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Мир глазами географа.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9"/>
              <w:spacing w:before="0" w:beforeAutospacing="0" w:after="0" w:afterAutospacing="0"/>
              <w:ind w:right="6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5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Глобус и географическая карта.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9"/>
              <w:spacing w:before="0" w:beforeAutospacing="0" w:after="0" w:afterAutospacing="0"/>
              <w:ind w:right="6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6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Мир глазами историка.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9"/>
              <w:spacing w:before="0" w:beforeAutospacing="0" w:after="0" w:afterAutospacing="0"/>
              <w:ind w:right="6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7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Когда и где.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9"/>
              <w:spacing w:before="0" w:beforeAutospacing="0" w:after="0" w:afterAutospacing="0"/>
              <w:ind w:right="6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8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Мир глазами эколога.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9"/>
              <w:spacing w:before="0" w:beforeAutospacing="0" w:after="0" w:afterAutospacing="0"/>
              <w:ind w:right="6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9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color w:val="000000"/>
              </w:rPr>
              <w:t>Международная Красная книга.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7B9E" w:rsidRDefault="00CB7B9E">
            <w:pPr>
              <w:pStyle w:val="c9"/>
              <w:spacing w:before="0" w:beforeAutospacing="0" w:after="0" w:afterAutospacing="0"/>
              <w:ind w:right="6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10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31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Проверим себя и оценим свои достижения по разделу «Земля и человечество»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3"/>
                <w:b/>
                <w:bCs/>
                <w:color w:val="000000"/>
              </w:rPr>
              <w:t>Раздел 2. Природа России (11 ч)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11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Равнины и горы России.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12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Моря, озера и реки России.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13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Природные зоны России.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14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Зона арктических пустынь.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15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Тундра.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16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Леса России.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lastRenderedPageBreak/>
              <w:t>17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color w:val="000000"/>
              </w:rPr>
              <w:t>Лес и человек.</w:t>
            </w:r>
            <w:r>
              <w:rPr>
                <w:rStyle w:val="c33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18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Зона степей.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19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Пустыни.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20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У Черного моря.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21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Проверим себя и оценим свои достижения по разделу «Природа России»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3"/>
                <w:b/>
                <w:bCs/>
                <w:color w:val="000000"/>
              </w:rPr>
              <w:t>Раздел 3. Родной край – часть большой страны (10 ч)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22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Наш край. Поверхность нашего края.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23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Водные богатства нашего края.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24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Наши подземные богатства.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25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Полезные ископаемые нашего края.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26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Земля – кормилица.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27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Жизнь леса.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28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Жизнь луга.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29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Жизнь в пресных водоёмах.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30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31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Проверим себя и оценим свои достижения по разделу «Родной край — часть большой страны»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31-32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31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Наши проекты.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49"/>
              <w:spacing w:before="0" w:beforeAutospacing="0" w:after="0" w:afterAutospacing="0"/>
              <w:ind w:right="1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3"/>
                <w:b/>
                <w:bCs/>
                <w:color w:val="000000"/>
              </w:rPr>
              <w:t>Раздел 4. Страницы всемирной истории (5ч)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33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Мир древности: далёкий и близкий.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34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Средние века: время рыцарей и замков.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35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Новое время: встреча Европы и Америки.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36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color w:val="000000"/>
              </w:rPr>
              <w:t>Новейшее время: история продолжается сегодня.</w:t>
            </w:r>
            <w:r>
              <w:rPr>
                <w:rStyle w:val="c33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37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31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Проверим себя и оценим свои достижения по разделу «Станицы всемирной истории»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31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3"/>
                <w:b/>
                <w:bCs/>
                <w:color w:val="000000"/>
              </w:rPr>
              <w:t>Раздел 5. Страницы истории России (20 ч)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38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Государство Русь.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39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Страна городов.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40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Из книжной сокровищницы Древней Руси.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41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Трудные времена на Русской земле.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42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Русь расправляет крылья.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43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Куликовская битва.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lastRenderedPageBreak/>
              <w:t>44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Иван III.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45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Россия в правление царя Ивана Васильевича Грозного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46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color w:val="000000"/>
              </w:rPr>
              <w:t>Патриоты России.</w:t>
            </w:r>
            <w:r>
              <w:rPr>
                <w:rStyle w:val="c33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47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color w:val="000000"/>
              </w:rPr>
              <w:t>Пётр Великий.</w:t>
            </w:r>
            <w:r>
              <w:rPr>
                <w:rStyle w:val="c33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48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Михаил Васильевич Ломоносов.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49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Екатерина Великая.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50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Отечественная война 1812 года.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51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Страницы истории XIX века.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52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Россия вступает в XX век.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53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Страницы истории 1920 – 1930-х   годов.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54-55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Великая Отечественная война и Великая Победа.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56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Страна, открывшая путь в космос.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57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Проверим себя и оценим свои достижения по разделу «Страницы истории России»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54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</w:rPr>
              <w:t>Раздел 6. Современная Россия (11 ч)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58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Основной закон России и права человека.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59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«Дети имеют право на особую заботу и помощь».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60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51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Мы — граждане России.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61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Славные символы России.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62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Такие разные праздники.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63-64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Путешествие по России.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65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Проверим себя и оценим свои достижения по разделу «Современная Россия»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66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Промежуточная аттестация по итогам года.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  <w:tr w:rsidR="00CB7B9E" w:rsidTr="00CB7B9E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67-68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Наши проекты.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7B9E" w:rsidRDefault="00CB7B9E">
            <w:pPr>
              <w:rPr>
                <w:sz w:val="24"/>
                <w:szCs w:val="24"/>
              </w:rPr>
            </w:pPr>
          </w:p>
        </w:tc>
      </w:tr>
    </w:tbl>
    <w:p w:rsidR="00CB7B9E" w:rsidRDefault="00CB7B9E" w:rsidP="00CB7B9E">
      <w:pPr>
        <w:rPr>
          <w:rFonts w:ascii="Times New Roman" w:hAnsi="Times New Roman" w:cs="Times New Roman"/>
          <w:sz w:val="24"/>
          <w:szCs w:val="24"/>
        </w:rPr>
      </w:pPr>
    </w:p>
    <w:p w:rsidR="00CB7B9E" w:rsidRDefault="00CB7B9E" w:rsidP="005A26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B9E" w:rsidRDefault="00CB7B9E" w:rsidP="005A26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B9E" w:rsidRDefault="00CB7B9E" w:rsidP="005A26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604" w:rsidRPr="005A2604" w:rsidRDefault="005A2604" w:rsidP="001B79B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26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Второе полугодие 2014-2015 </w:t>
      </w:r>
      <w:proofErr w:type="spellStart"/>
      <w:r w:rsidRPr="005A2604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5A260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316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543"/>
        <w:gridCol w:w="14"/>
        <w:gridCol w:w="1951"/>
        <w:gridCol w:w="11"/>
        <w:gridCol w:w="21"/>
        <w:gridCol w:w="534"/>
        <w:gridCol w:w="15"/>
        <w:gridCol w:w="18"/>
        <w:gridCol w:w="1982"/>
        <w:gridCol w:w="67"/>
        <w:gridCol w:w="65"/>
        <w:gridCol w:w="4814"/>
        <w:gridCol w:w="7"/>
        <w:gridCol w:w="2699"/>
        <w:gridCol w:w="7"/>
        <w:gridCol w:w="1557"/>
        <w:gridCol w:w="39"/>
        <w:gridCol w:w="15"/>
        <w:gridCol w:w="6"/>
        <w:gridCol w:w="24"/>
        <w:gridCol w:w="23"/>
        <w:gridCol w:w="7"/>
        <w:gridCol w:w="8"/>
        <w:gridCol w:w="7"/>
        <w:gridCol w:w="15"/>
        <w:gridCol w:w="7"/>
        <w:gridCol w:w="728"/>
        <w:gridCol w:w="22"/>
        <w:gridCol w:w="7"/>
        <w:gridCol w:w="12"/>
        <w:gridCol w:w="12"/>
        <w:gridCol w:w="30"/>
        <w:gridCol w:w="34"/>
        <w:gridCol w:w="10"/>
        <w:gridCol w:w="6"/>
        <w:gridCol w:w="28"/>
        <w:gridCol w:w="6"/>
        <w:gridCol w:w="16"/>
        <w:gridCol w:w="649"/>
        <w:gridCol w:w="66"/>
        <w:gridCol w:w="2328"/>
        <w:gridCol w:w="1744"/>
        <w:gridCol w:w="3842"/>
        <w:gridCol w:w="3842"/>
        <w:gridCol w:w="3842"/>
      </w:tblGrid>
      <w:tr w:rsidR="005A2604" w:rsidRPr="005A2604" w:rsidTr="005A2604">
        <w:trPr>
          <w:gridAfter w:val="5"/>
          <w:wAfter w:w="15598" w:type="dxa"/>
          <w:trHeight w:val="850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Животноводство в нашем крае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с.195 -203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с.89 - 91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Животноводство как отрасль сельского хозяйства. Породы домашних животных. Отрасли животноводства, развитие их в регионе</w:t>
            </w: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2C5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выявлять взаимосвязь развития отраслей животноводства в регионе с природными условиями; извлекать из краеведческой литературы, СМИ и Интернета информацию о развитии животноводства в своем регионе, готовить доклады и презентовать их в классе; характеризовать развитие отраслей животноводства в своем регионе; рассказывать о работе животноводов на материале экскурсий; выполнять задания из электронного приложения к учебнику; работать с терминологическим словариком; формулировать выводы по изученному материалу.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учебную задачу урока и стремиться ее выполнить; оценивать свои достижения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владеть навыками сотрудничества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сверстниками; проявлять познавательный интерес к предмету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формулирование ответов на поставленные учителем вопросы; отгадывание загадок.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организация рабочего места; написание графического диктанта; знание отраслей животноводства.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сообщения об отраслях животноводства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Фронтальная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ответы.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графический диктант.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Коллективна</w:t>
            </w: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я-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78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проектов (по выбору)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рефлексия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проектов  с демонстрацией иллюстрацией (слайдов) и других подготовленных материалов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намечать план работы; отбирать информацию в избранных для проекта книгах; составить текст доклада; готовить оформление доклада (слайды); презентовать доклад в классе.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выбирать тему проекта; оценивать свои достижения и достижения своих товарищей.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познавательный интерес к предмету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 вербальных и невербальных форм общения с учителем, друг с другом, соблюдение правила общения.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Коллективная (групповая)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обсуждение и выведение правил позитивного общения, решений, путей разрешения ситуаций; выполнение заданий; презентация конечного продукта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Фронтальная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ответы.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 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задания; презентация</w:t>
            </w:r>
          </w:p>
        </w:tc>
        <w:tc>
          <w:tcPr>
            <w:tcW w:w="10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5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Раздел  4   Страницы  всемирной  истории 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ч)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2760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Начало истории человечества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 4 - 7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с.3-4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 раздела.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первобытного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Первобытное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искусство.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по «ленте времени» длительность  первобытного общества; обсуждать роль огня и приручения животных; анализировать иллюстрации учебника; рассказывать на основе экскурсии в краеведческий музей о жизни, быте и культуре первобытных людей на территории региона; понимать роль археологии в изучении первобытного общества; выполнять задания из электронного приложения к учебнику; работать с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термино</w:t>
            </w:r>
            <w:proofErr w:type="spell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логическим словариком; формулировать выводы по изученному материалу.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познавательный интерес к изучению предмета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формулирование ответов на поставленные учителем вопросы; разгадывание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организация рабочего места;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Фронтальная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ответы.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Коллективная-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B20"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59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Мир древности: далёкий и близкий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с.8-14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с.5-6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История Древнего мира: Древний Египет, Древняя Греция, Древний Рим.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религия, археологические находки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по «ленте времени» длительность  существования Древнего мира; находить на карте местоположение древних государств; извлекать информацию из учебника, анализировать иллюстрации, готовить сообщения и презентовать их в классе; обобщать сведения о древних государствах, их культуре, религиях, выявлять общее и отличия; понимать роль появления и развития письмен-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древности для развития человечества, сопоставлять алфавиты древности; понимать роль археологических находок для изучения истории древних государств;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познавательный интерес к изучению предмета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формулирование ответов на поставленные учителем вопросы; разгадывание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организация рабочего места;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 теста, из электронного приложения к учебнику; работа по карте;  представление об истории древних государств (Древнего  Египта, Древней Греции, Древнего Рима).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Фронтальная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ответы.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 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кроссворд.</w:t>
            </w:r>
          </w:p>
        </w:tc>
        <w:tc>
          <w:tcPr>
            <w:tcW w:w="10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289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Средние века: время рыцарей и замков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с.15-21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с.7-8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Средние века в истории Европы.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Возникновение городов.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Появление мировых религий (древность, Средние века).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Рыцари и замки.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Изобретение книгопечатания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сопоставлять длительность исторических периодов Древнего мира и Средневековья, определять по «ленте времени» длительность Средневековья; находить на карте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мес-тоположение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крупных городов, возникших в Средневековье; описывать по фотографиям средневековые достопримечательности современных городов; сопоставлять исторические источники по изучению Древнего мира и Средневековья; развивать воображение, реконструируя быт и рыцарские турниры Средневековья; сопоставлять мировые религии, выявлять их общность и различия: место и время их возникновения, особенности храмов; понимать важность изобретения книгопечатания для человечества; выполнять задания из электронного приложения к учебнику;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познавательный интерес к изучению предмета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формулирование ответов на поставленные учителем вопросы; разгадывание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филворда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Индивидуальная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организация рабочего места;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заданий; знание особенностей эпохи Средневековья; подготовка сообщений о рыцарях, о правилах этикета в эпоху Средневековья.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Групповая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клятва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рыцарей</w:t>
            </w: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Фронтальная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ответы.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 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тестирование, таблица,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филворд</w:t>
            </w:r>
            <w:proofErr w:type="spell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58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Новое время: встреча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Европы и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Америки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с.22-27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с.9-10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Новое время в истории Европы.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пред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принимательства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 в области науки и культуры.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по «ленте времени» длительность   периода Нового времени, сопоставлять её с длительностью Древнего мира и Средневековья; сопоставлять жизненную философию людей в Средневековье и в Новое время; прослеживать по карте маршруты Великих географических открытий; обсуждать методы изучения истории Древнего мира и Нового времени; выявлять по фотографиям различия в архитектуре городов Древнего мира, Средневековья и Нового времени; обсуждать роль Великих географических открытий в истории человечества; характеризовать научные открытия и технические изобретения Нового времени; развивать воображение, реконструируя историю технических изобретений в Новое время; выполнять задания из электронного приложения к учебнику;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познавательный интерес к изучению предмета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формулирование ответов на поставленные учителем вопросы; разгадывание кроссворда; участие в дидактической игре «Соотнеси слова».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организация рабочего места;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 теста и карточек, из электронного приложения к учебнику; знание истории открытия Америки, Великих открытий Нового времени; работа по карте.</w:t>
            </w: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Фронтальная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ответы.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 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кроссворд, дидактическая игра</w:t>
            </w:r>
          </w:p>
        </w:tc>
        <w:tc>
          <w:tcPr>
            <w:tcW w:w="1002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13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45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Новейшее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время: история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продолжается сегодня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- с.28 -32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с.11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Исследования 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Арктики и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Антарктиды.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парламентаризма и республиканской формы правления. Достижения современной науки и техники. Освоение космоса. Первая и Вторая мировые войны, изобретение ядерного оружия. Организация Объединенных Наций</w:t>
            </w:r>
          </w:p>
        </w:tc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определять по «ленте времени» начало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Новейшего времени; характеризовать значение исследования Арктики и Антарктиды для развития науки; характеризовать изменения в политическом устройстве стран мира; рассказывать о научных открытиях и технических изобретениях 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веков; выполнять задания из электронного приложения к учебнику;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познавательный интерес к изучению предмета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формулирование ответов на поставленные учителем вопросы; разгадывание кроссворда; участие в дидактической игре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«Историческое лото».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Индивидуальная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организация рабочего места;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 о знаменитых людях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века; выполнение заданий теста, из электронного приложения к учебнику; знание истории Новейшего времени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ответы.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 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кроссворд, дидактическая игра</w:t>
            </w:r>
          </w:p>
        </w:tc>
        <w:tc>
          <w:tcPr>
            <w:tcW w:w="1002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9.02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2266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109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проектов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(по выбору)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(рефлексия)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проектов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демон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страцией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иллюстраций (слайдов) и других подготовленных материалов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П-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подбирать материал из различных источников в соответствии с инструкцией в учебнике; составлять план и текст доклада; подбирать и изготавливать иллюстративный материал (слайды); презентовать проект.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составлять группу по интересам, распределять обязанности; оценивать свои достижения и достижения товарищей.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познавательный интерес к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изучению предмета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Коллективная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(групповая)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обсуждение и выведение правил позитивного общения, решений, путей разрешения ситуаций; выполнение заданий; презентация готового продукта (проекта) </w:t>
            </w: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 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0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  <w:r w:rsidRPr="00421B20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5A2604" w:rsidRPr="005A2604" w:rsidTr="005A2604">
        <w:trPr>
          <w:trHeight w:val="390"/>
        </w:trPr>
        <w:tc>
          <w:tcPr>
            <w:tcW w:w="143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Раздел  5 Страницы  истории  России  (20 часов)</w:t>
            </w:r>
          </w:p>
        </w:tc>
        <w:tc>
          <w:tcPr>
            <w:tcW w:w="1717" w:type="dxa"/>
            <w:gridSpan w:val="21"/>
            <w:tcBorders>
              <w:top w:val="nil"/>
              <w:lef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 w:val="restart"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 w:val="restart"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604" w:rsidRPr="005A2604" w:rsidTr="005A2604">
        <w:trPr>
          <w:trHeight w:val="48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древних славян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нового знания). С.34-39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  раздела. Расселение восточных славян. Древнеславянские племена. Занятия древних славян, их жилища, быт, верования. Союзы племён.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анализировать карту расселения племен древних славян; выявлять взаимосвязь жизни древних славян и их занятий с природными условиями того времени; характеризовать верования древних славян; моделировать древнеславянское жилище, формулировать выводы по изученному материалу.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понимать учебную задачи раздела и данного урока и стремиться х выполнить; составить план рассказа на материале учебника; оценивать свои достижения на уроке.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диалог,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 –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уважительное отношение к истории и культуре народа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Фронтальная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формулирование ответов на поставленные учителем вопросы; работа по карте.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Индивидуальная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места; знание об истории образования славянского государства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жизни славян до образования государства, их занятиях, устройстве жилища, одежде, верованиях, праздниках; выполнение заданий теста, из электронного  приложения к учебнику.</w:t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Фронтальная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тестирование. </w:t>
            </w:r>
          </w:p>
        </w:tc>
        <w:tc>
          <w:tcPr>
            <w:tcW w:w="986" w:type="dxa"/>
            <w:gridSpan w:val="18"/>
            <w:tcBorders>
              <w:left w:val="single" w:sz="4" w:space="0" w:color="auto"/>
              <w:bottom w:val="nil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31" w:type="dxa"/>
            <w:gridSpan w:val="3"/>
            <w:tcBorders>
              <w:left w:val="single" w:sz="4" w:space="0" w:color="auto"/>
              <w:bottom w:val="nil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182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времена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Древней Руси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(столица Древний Киев)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картой.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с.40-45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с.15-16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путь «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варяг в греки». Основание Новгорода и Киева.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Призвание на княжение Рюрика. Возникновение Древнерусского государства. Многонациональный характер Древней Руси. Поход Олега на Византию. Крещение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Древней Руси. </w:t>
            </w:r>
          </w:p>
        </w:tc>
        <w:tc>
          <w:tcPr>
            <w:tcW w:w="4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прослеживать по карте Древней Руси путь «из варяг в греки» и расширение территории государства в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веках; характеризовать систему государственной власти в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веках в Древней Руси; отмечать на «ленте времени» дату Крещения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Руси; обсуждать причину введения на Руси христианства и значение Крещения; анализировать былину об Илье Муромце как отражение борьбы Древней Руси с кочевниками; работать с терминологическим словариком; формулировать выводы по изученному материалу.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слушать </w:t>
            </w:r>
            <w:proofErr w:type="gramStart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проявлять уважительное отношение к истории и культуре народа.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льная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ормулирование ответов на поставленные учителем вопросы; разгадывание кроссворда; работа по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карте.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Индивидуальная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выполнение заданий теста; знание истории образования государства Киевская Русь, первых князей, правивших государством.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- тестирование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Коллективная </w:t>
            </w: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идактическая игра.</w:t>
            </w:r>
          </w:p>
        </w:tc>
        <w:tc>
          <w:tcPr>
            <w:tcW w:w="9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20.02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278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Страна городов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картой и схемами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с.46-54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с.17-18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древнерусского города. Древний Киев и Древний Новгород. Берестяные грамоты как исторический источник. Основание Москвы. </w:t>
            </w:r>
          </w:p>
        </w:tc>
        <w:tc>
          <w:tcPr>
            <w:tcW w:w="4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в ходе самостоятельной работы (в группах) анализировать карты Древнего Киева и Древнего Новгорода; характеризовать их местоположение, оборонительные сооружения, занятия горожан, систему правления, находки берестяных грамот в Новгороде, готовить сообщения, презентовать их на уроке; сопоставлять на основе сделанных сообщений жизнь двух главных городов Древней Руси; обсуждать важность находок археологами берестяных грамот; развивать воображение, реконструируя  жизнь древних новгородцев; обсуждать,  почему былина о Садко могла появиться только в Новгороде; характеризовать значение летописи об основании Москвы как исторического источника; работать с терминологическим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словариком; формулировать выводы по изученному материалу.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понимать учебную задачу урока и  стремиться ее выполнить; оценивать свои достижения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слушать </w:t>
            </w:r>
            <w:proofErr w:type="gramStart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народа.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ормулирование ответов на поставленные учителем вопросы; работа с картой; участие в дидактической игре «Имена, прозвища и даты».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выполнение заданий теста, из электронного приложения к учебнику; знание особенностей устройства древних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городов Киевской Руси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Древнего Киева, Великого Новгорода, Москвы), их достопримечательностей.</w:t>
            </w:r>
          </w:p>
        </w:tc>
        <w:tc>
          <w:tcPr>
            <w:tcW w:w="1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тестирование.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Коллективная </w:t>
            </w: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идактическая игра.</w:t>
            </w:r>
          </w:p>
        </w:tc>
        <w:tc>
          <w:tcPr>
            <w:tcW w:w="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6"/>
          <w:wAfter w:w="15664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Из книжной сокровищницы Древней Руси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с.55-58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с.19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Кирилл и Мефодий – создатели славянской письменности. Распространение грамотности в Древней Руси. Древнерусские летописи. «Повесть временных лет». Рукописные книги.  </w:t>
            </w:r>
          </w:p>
        </w:tc>
        <w:tc>
          <w:tcPr>
            <w:tcW w:w="4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обсуждать роль создания славянской письменности для распространения культуры в Древней Руси; характеризовать состояние грамотности на Руси после создания славянской азбуки; выявлять роль летописей для изучения истории России; характеризовать оформление рукописных книг как памятников древнерусского искусства; сопоставлять оформление древнерусских книг с современными; обсуждать роль рукописной книги в развитии русской культуры; работать с терминологическим словариком; формулировать выводы по изученному материалу.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слушать </w:t>
            </w:r>
            <w:proofErr w:type="gramStart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проявлять уважительное отношение к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истории и культуре народа.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участие в дидактических играх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Неотосланная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депеша», «Древние книги»; разгадывание кроссворда.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знания об истории возникновения славянской письменности, славянской азбуки, книг; выполнение заданий  из электронного приложения к учебнику; работа по карточкам.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Групповая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заданий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блицопроса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инсценировка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 выбору учащихся) </w:t>
            </w: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Коллективная </w:t>
            </w: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россворд, дидактические игры.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Трудные времена на Русской земле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картой.</w:t>
            </w:r>
          </w:p>
          <w:p w:rsidR="005A2604" w:rsidRPr="005A2604" w:rsidRDefault="005A2604" w:rsidP="005A2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с.59-64</w:t>
            </w:r>
          </w:p>
          <w:p w:rsidR="005A2604" w:rsidRPr="005A2604" w:rsidRDefault="005A2604" w:rsidP="005A2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с.20-22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Русь расправляет крылья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картой.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с.65-69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с.22-23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Феодальная раздробленность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Руси в середине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Нашествие Батыя. Монгольское иго. Александр Невский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Возрождение северо- восточных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земель Руси в конце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начале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XIV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князь Иван Калита – собиратель русских земель.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Сергий Радонежский</w:t>
            </w:r>
          </w:p>
        </w:tc>
        <w:tc>
          <w:tcPr>
            <w:tcW w:w="4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прослеживать  по карте нашествие Батыя на Русь; обсуждать причины поражения Древней Руси в ходе монгольского нашествия; описывать по иллюстрациям учебника вооружение древнерусских и монгольских воинов; рассказывать о монгольском нашествии по плану учебника; находить на карте места сражений Александра Невского со шведскими и немецкими захватчиками; по иллюстрациям в учебнике сравнивать вооружение русских воинов и немецких рыцарей;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личности Александра Невского; работать с терминологическим словариком; заполнять «Героическую летопись России» (вкладка в рабочей тетради); формулировать выводы по изученному материалу.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понимать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учебную задачу урока и стремиться ее выполнить; оценивать свои достижения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слушать </w:t>
            </w:r>
            <w:proofErr w:type="gramStart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народа.  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приводить факты возрождения северо- восточных земель Руси, рассказывать по иллюстрациям в учебнике о Москве Ивана Калиты; прослеживать по карте объединение русских земель вокруг Москвы; обсуждать, какие личные качества Ивана Калиты сыграли роль в успехе его правления; выполнять задания из электронного приложения к учебнику;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народа.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составление схемы.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выполнение заданий.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Групповая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дидактической игре «Ледовое побоище»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ормулирование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ответов на поставленные учителем вопросы;  разгадывание кроссворда; работа с картой, по схеме «Родословное древо московских князей».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выполнение заданий теста, по карточкам, заданий  из электронного приложения к учебнику; знание о времени правления московского князя Ивана Калиты.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Групповая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дидактической игр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е(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историческое домино) «Древняя Русь»</w:t>
            </w: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арточки.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идактическая игра.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тестирование.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кроссворд,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2.03</w:t>
            </w: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111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Куликовская битва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картой.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с.70-74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с.24-26</w:t>
            </w:r>
            <w:r w:rsidRPr="005A260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Поход Мамая на Русь. Подготовка объединенного русского войска под командованием князя Дмитрия Ивановича. Благословение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Сергия Радонежского.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Поединок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Пересвета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Челубея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Ход Куликовской битвы. Победа русских войск.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прослеживать  по карте передвижения русских и ордынских войск; рассказывать о Куликовской битве по составленному плану; моделировать ход Куликовской битве; отмечать на «ленте времени» дату Куликовской битвы; обсуждать, почему была так важна для Дмитрия Донского поддержка Сергия Радонежского; рассказывать о поединках богатырей; заполнять вкладыш к рабочей тетради «Героическая летопись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России»; осознавать роль Куликовской битвы в истории России;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составлять план рассказа о Куликовской битве; оценивать свои достижения  на уроке.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народа.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участие в дидактической игре «Найди свою пару».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знание о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Куликовской битве; выполнение заданий  из электронного приложения к учебнику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идактическая игра.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Иван Третий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с.75-81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с.26 -28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Противостояние на Угре. Падение монгольского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ига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бъединение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княжеств вокруг Москвы. Возникновение единого независимого Российского государства со столицей в Москве. Перестройка Кремля. Кремль – символ Москвы. Герб государства – двуглавый орел. Укрепление экономики. Иван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Грозны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й-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первый российский царь. Земский собор. Опричнина. Присоединение Казанского и Астраханского ханств. Начало освоения Сибири</w:t>
            </w:r>
          </w:p>
        </w:tc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рассказывать об изменении политики в отношении Золотой Орды; описывать по иллюстрациям в учебнике изменения в облике Москвы; обсуждать значение освобождения от монгольского ига; выполнять задания из электронного приложения к учебнику; заполнять вкладыш к рабочей тетради «Героическая летопись России»; отмечать на «ленте времени» даты освобождения от монгольского ига, венчания Ивана Грозного на царство;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чувство гордости за свою Родину, российский народ и историю России   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обсуждать, как повлияло начало книгопечатания на развитие просвещения и культуры в России; на основе самостоятельного изучения материала учебника (по группам) рассказывать о первопечатнике Иване Федорове и издании первых русских учебников; сопоставлять современные и первопечатные учебники по иллюстрациям; работать с терминологическим словариком; развивать воображение, «обучая грамоте» учеников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века;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разгадывание кроссворда; участие в дидактических играх «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Неотосланная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депеша», «Историческое домино»; работа с картой.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знание о правлении Ивана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подготовка сообщения о башнях Кремля; выполнение заданий  из электронного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приложения к учебнику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.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Групповая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«Разговор с башнями Кремля»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кроссворд,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игры.</w:t>
            </w:r>
          </w:p>
          <w:p w:rsidR="005A2604" w:rsidRPr="005A2604" w:rsidRDefault="005A2604" w:rsidP="005A2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Мастера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печатных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дел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82-86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с.28 -30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Начало книгопечатания в России. Первопечатник Иван Федоров. Издание учебников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Василия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Бурцова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Мелетия</w:t>
            </w:r>
            <w:proofErr w:type="spell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Смотрицкого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Кариона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Истомина</w:t>
            </w:r>
          </w:p>
        </w:tc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разгадывание кроссворда; участие в дидактических играх «Пересадки», «Узнай книгу».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выполнение заданий; работа с толковым словарем.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Группова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я-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материала в учебнике и пересказ текста о первопечатнике</w:t>
            </w:r>
          </w:p>
        </w:tc>
        <w:tc>
          <w:tcPr>
            <w:tcW w:w="16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кроссворд,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298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Патриоты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с.87-93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с.30-31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Пётр Великий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картой.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с.94-100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с.31-35</w:t>
            </w:r>
            <w:r w:rsidRPr="005A260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 четверть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(проверка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знаний и умений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Смута. Польская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интервенция. Народное ополчение под руководством Кузьмы Минина и Дмитрия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Пожарского. Освобождение Москвы. Избрание на царство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Романова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«потешных полков». Путешествие Петра в Европу и работа в качестве плотника на верфях. Реформы Петра.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Петербурга.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русского флота.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Петр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первый российский император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тестов.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рефлексии.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объективной оценки.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обсуждать, значение организации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народного ополчения и освобождения Москвы от польской интервенции; отмечать на «ленте времени» год освобождения Москвы; заполнять вкладыш к рабочей тетради «Героическая летопись России»; выполнять задания из электронного приложения к учебнику; работать с терминологическим словариком; рассказывать об этом событии от имени участника ополчения; осознавать роль борьбы за независимость в начале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в истории России;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народа, чувство гордости за </w:t>
            </w:r>
            <w:proofErr w:type="gramStart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Родину, российский народ и историю России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рассказывать о реформах Петра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материала учебника; извлекать из дополнительной литературы и Интернета информацию о Петре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которой нет в учебнике; описывать достопримечательности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анкт- Петербурга; обсуждать, заслуженно ли Петр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получил прозвание «Великий»; отмечать на «ленте времени» год основания Санкт- Петербурга, год, когда Россия стала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империей; прослеживать по карте приобретения Петра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личности Петра Великого;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осознавать познавательную задачу, читать, извлекая нужную информацию, а также самостоятельно находить ее в материалах учебника.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формулировать собственные мысли.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формулировать учебные задачи, определять последовательность промежуточных целей с учетом конечного результата, предвосхищать результат, оценивать качество и уровень усвоения материала.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оценивать собственную учебную деятельность, достижения, самостоятельность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тветственность, причины неудач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план рассказа о М. В. Ломоносове; составлять план сценария о жизни М. В. Ломоносова; прослеживать по карте путь М. В. Ломоносова из Холмогор в Москву; обсуждать, каковы были заслуги М. В. Ломоносова в развитии науки и культуры; отмечать на «ленте времени» дату основания Московского университета;  извлекать из Интернета сведения о современном МГУ им. М. В. Ломоносова;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личности М. В. Ломоносова;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выполнение заданий по карточкам,  из электронного приложения к учебнику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;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знание о деятельности К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Минина, Д. Пожарского.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Группова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я-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стихотворения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участие в дидактической  игре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Неотосланная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депеша».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рабочего места; выполнение заданий; знание об истории возникновения города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анкт- Петербурга, о времени правления Петра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его реформах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организация рабочего места; выполнение заданий теста.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арточки.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 игра.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19.03</w:t>
            </w: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Михаил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Васильевич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Ломоносов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 построение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системы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знаний)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 – с.101-104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с.36 -37</w:t>
            </w:r>
            <w:r w:rsidRPr="005A260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Биография М. В. Ломоносова. Энциклопедический характер его деятельности.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Московского университета</w:t>
            </w:r>
          </w:p>
        </w:tc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ормулирование ответов на поставленные учителем вопросы;   разгадывание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кроссворда.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знание жизни и деятельности М. В. Ломоносова; выполнение заданий.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Коллективная (групповая)-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басни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арточки.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2.04</w:t>
            </w:r>
          </w:p>
        </w:tc>
        <w:tc>
          <w:tcPr>
            <w:tcW w:w="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  <w:trHeight w:val="658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Екатерина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Великая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с.105-111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с.37 -39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Екатерина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Велика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продолжательница реформ Петра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Личные качества императрицы.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строительства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анкт- Петербурга.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просвещения.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крестьянства.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Восстание под руководством Емельяна Пугачева.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Войны с Турцией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за выход к Азовскому и Черному морям</w:t>
            </w: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обсуждать, заслужено ли Екатерина Вторая получила прозвание «Великой»; описывать достопримечательности Петербурга; сравнивать положение разных слоев российского общества; рассказывать по учебнику о крестьянской войне Е.И. Пугачева; прослеживать по карте  рост территории государства; рассказывать по учебнику о Ф.Ф. Ушакове и А.В. Суворове; извлекать из Интернета сведения о Петербурге, Москве, других городах России в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веке; выполнять задания из электронного приложения к учебнику;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народа.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ормулирование ответов на поставленные учителем вопросы;  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написание графического диктанта; выполнение заданий теста, из электронного приложения к учебнику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;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о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вонных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победах А.В. Суворова, Ф.Ф. Ушакова, о временах правления Екатерины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графический диктант, тестирование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8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Отечественная война 1812 года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картой.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с.112-121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с.39 -42</w:t>
            </w:r>
            <w:r w:rsidRPr="005A260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Вторжение в Россию армии Наполеона.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Отступление русской армии.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М.И. Кутузова главнокомандующим.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Бородинская битва.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Пожар Москвы.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Отступление Наполеона.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Партизанское движение.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Д.В. Давыдов.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Победа над Наполеоном.</w:t>
            </w: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основе самостоятельной работы по учебнику рассказывать о Бородинском сражении; отмечать на «ленте времени» Отечественную войну 1812года; заполнять приложение к рабочей тетради «Героическая летопись России»; обсуждать, почему война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1812 года называется Отечественной; обсуждать, почему после Отечественной войны 1812 года был воздвигнут на Красной площади памятник Кузьме Минину и Дмитрию Пожарскому; извлекать из Интернета сведения о биографиях героев Отечественной войны 1812 года, готовить доклады, презентовать их в классе;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проявлять уважительное отношение к истории и культуре народа,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гордости за свою Родину, российский народ и историю России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участие в дидактических  играх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Неотосланная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депеша»,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«Историческое домино»; просмотр видеофильма «Отечественная война 1812 года».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выразительное чтение стихотворение наизусть; выполнение заданий; знание исторических событий 1812 года</w:t>
            </w: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дидактические игры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10.04</w:t>
            </w:r>
          </w:p>
        </w:tc>
        <w:tc>
          <w:tcPr>
            <w:tcW w:w="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Страницы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века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картой.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с.122-126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 – с.42 -45</w:t>
            </w:r>
            <w:r w:rsidRPr="005A260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Декабристы, основные идеи движения, выступление 14 декабря 1825 года.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Освобождение крестьян от крепостной зависимости в 1861 году, его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Петербург и Москва после 1861 года, рост промышленности, городские контрасты. Технические достижения России в Х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веке: электрическое освещение городов, трамвай, телефон, развитие железной дороги, Транссиб, открытие Политехнического музея 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 самостоятельной работы (по группам) над темами «Декабристы», «Освобождение крестьян», «Петербург и Москва» изучать текст учебника, выполнять задания из рабочей тетради и из электронного приложения к учебнику; готовить доклады, презентовать их на уроке; работать с историческими картами; находить на карте Транссибирскую магистраль; сопоставлять исторические источники; извлекать из дополнительной краеведческой литературы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сведения о технических новшествах, появившихся в Х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Х веке в регионе;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проявлять уважительное отношение к истории и культуре народа,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гордости за свою Родину, российский народ и историю России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отгадывание ребусов; работа со схемой, с картой.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написание графического диктанта;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знание о реформах Александра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 технических изобретениях Х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Х века.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Коллективная (групповая)-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дидактической игре «Историческое домино»; работа с историческим документом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графический диктант.</w:t>
            </w:r>
          </w:p>
        </w:tc>
        <w:tc>
          <w:tcPr>
            <w:tcW w:w="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вступает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ХХ век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с.127-135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с.46 -47</w:t>
            </w:r>
            <w:r w:rsidRPr="005A260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Николай 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последний император России.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политических партий.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В.И. Ленин и партия большевиков. Неудачи России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Первой мировой войне. Февральская революция 1917 года. Октябрьская революция 1917 года. Гражданская война. Гибель царской семьи. Победа большевиков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отмечать на «ленте времени» начало Первой мировой войны, Февральской и Октябрьской революций; составлять план рассказа о событиях начала ХХ века и рассказывать о них по плану; интервьюировать взрослых членов семьи о том, какую роль сыграли революция и Гражданская война в судьбе семьи; проявлять воображение, составляя интервью от лица журналиста начала ХХ века у ученого, каким он видит ХХ век; формулировать выводы по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проявлять уважительное отношение к истории и культуре народа, </w:t>
            </w:r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гордости за свою Родину, российский народ и историю России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участие в дидактических  играх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«Лента времени»,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«Узнай дату»; составление схемы.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места; выполнение заданий теста, из электронного приложения к учебнику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;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знание  исторических событий ХХ века.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Коллективная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(групповая)-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дидактической игре «Историческое домино»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тестирование.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игра, схема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16.04</w:t>
            </w:r>
          </w:p>
        </w:tc>
        <w:tc>
          <w:tcPr>
            <w:tcW w:w="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Страницы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истории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20 - 30-х годов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картой.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с.136-139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с.48 -49</w:t>
            </w:r>
            <w:r w:rsidRPr="005A26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СССР. Государственная собственность в промышленности. Борьба с неграмотностью. Индустриализация, коллективизация, культурная революция. Репрессии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1930 –х годов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накомиться по карте СССР с административно- территориальным строением страны; сравнивать герб России и СССР по иллюстрациям в рабочей тетради и в электронном пособии, знакомиться с символикой Герба СССР, сравнивать тексты гимнов дореволюционной России, СССР и Российской Федерации; в ходе экскурсии по городу выяснять, какие названия возникли при Советской власти и какие реалии они отражают; знакомиться по фотографиям в Интернете с обликом довоенных станций метро (для москвичей – в ходе экскурсии); прослушивать в записях (Интернет) песни 30-х годов;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вести диалог;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народа, чувство гордости за свою Родину, российский народ и историю России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участие в дидактических  играх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«Огоньки», «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Неотосланная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депеша», «Узнай историческое событие»; работа с исторической картой; заполнение схемы.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знание истории образования СССР, жизни страны в 20 – 30- е годы ХХ века; выполнение  заданий из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электронного приложения к учебнику.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Коллективная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(групповая)-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дидактической игре «Историческое домино»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Великая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Отечественная война и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Великая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Победа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картой.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с.140-146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с.50 -51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Великой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Отечественной войны. Лозунг «Всё для фронта, всё для Победы!».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Блокада Ленинграда.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Разгром фашистских войск под Москвой.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Битва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Сталинград.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Курское сражение. Изгнание фашистских войск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оставлять план рассказа о ходе Великой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Отечественной войны, рассказывать о ней по плану; обсуждать, в чем значение Победы в Великой Отечественной войне  для нашей страны и всего мира; встречаться с ветеранами войны, интервьюировать их; прослушивать в записи песню «Вставай, страна огромная» и др. песни времен войны; делиться впечатлениями от фотографий военных лет и от картин на тему войны и Парада Победы;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выяснять в краеведческом музее, какой вклад внес город (село) в Победу; собирать материал о мероприятиях празднования 68-летия Победы в родном городе (селе), в регионе; интервьюировать взрослых членов семьи об участии их в войне, как они встретили День Победы в 1945 году; готовить праздник ко Дню Победы;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народа, чувство гордости за свою Родину, российский народ и историю России, уважительное отношение к истории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выполнение заданий  по карточкам, из электронного приложения к учебнику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;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 исторических событий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Великой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Отечественной войны.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Коллективная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(групповая)-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описательных рассказов о Битве под Москвой, о Сталинградской битве, о блокаде Ленинграда,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 Курской битве</w:t>
            </w:r>
          </w:p>
        </w:tc>
        <w:tc>
          <w:tcPr>
            <w:tcW w:w="1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карточки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Страна,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открывшая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путь в космос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 построение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системы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знаний)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с.147-152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с.52 -53</w:t>
            </w:r>
            <w:r w:rsidRPr="005A260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проектов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 по выбору)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рефлексия)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Начало освоения космоса в 1957 году. Юрий Гагарин – первый космонавт Земли. Космическая станция «Мир», МКС. Развитие СССР до 1980- х годов: достижения и проблемы. Эпоха перестройки в 1980-х. Распад СССР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проектов с демонстрацией иллюстраций (слайдов) 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других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подготовленных материалов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извлекать из дополнительной литературы и Интернета информацию об освоении космоса; интервьюировать взрослых членов семьи о том, ка они запомнили день 12 апреля 1961г; прослушивать в записи песни, посвященные полету Ю.Гагарина; знакомиться с репродукциями картин космонавта А. Леонова на космическую тему; интервьюировать взрослых членов семьи о послевоенной истории страны и их участии в развитии страны, о проблемах страны и семьи, отбирать в семейном архиве необходимые фотографии, готовить сообщение и презентовать его в классе; работать с электронным пособием;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уважительное отношение к истории и культуре народа, чувство гордости за свою Родину, российский народ и историю России, уважительное отношение к истории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подбирать материал из различных источников в соответствии с инструкцией в учебнике; составлять план и текст доклада; подбирать и изготавливать иллюстративный материал (слайды); презентовать проект.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составлять группу по интересам, распределять обязанности; оценивать свои достижения и достижения товарищей.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познавательный интерес к изучению предмета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разгадывание кроссворда.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написание графического диктанта; знание о  жизни страны в послевоенное время, о первом полете человека в космос; выполнение самостоятельной работы по карточкам, задания из электронного приложения к учебнику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Групповая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 по карточкам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Коллективная (групповая)-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обсуждение и выведение правил позитивного общения, решений, путей разрешения ситуаций; выполнение заданий; презентация готового продукта (проекта)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 графический диктант, карточки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презентация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89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B20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9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c>
          <w:tcPr>
            <w:tcW w:w="1608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Раздел 6.  СОВРЕМЕННАЯ РОССИЯ  (9 часов)</w:t>
            </w:r>
          </w:p>
        </w:tc>
        <w:tc>
          <w:tcPr>
            <w:tcW w:w="4072" w:type="dxa"/>
            <w:gridSpan w:val="2"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закон России и права человека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картой современной России.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 156-163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 – с.55 -60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 раздела.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федеративном устройстве России. Многонациональный характер населения России.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 - основной закон страны.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Всеобщая декларация прав человека,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Конвенция о правах ребенка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П-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на политико- административной  карте РФ края, области, республики, автономные округа, автономные области, города федерального значения; анализировать закрепленные в Конвенции права ребенка; обсуждать, как права одного человека соотносятся с правами других людей; выполнять задания из электронного приложения к учебнику; готовить проекты «Декларация прав» (членов семьи, учащихся класса, учителей и учащихся), обсуждать их в классе; работать с терминологическим словариком; формулировать выводы по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гуманистические и демократические ценностные ориентации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разгадывание кроссворда; работа по карте.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знание основных документов, защищающих права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человека; иметь представление о государственном устройстве страны; выполнение заданий, работа с деформированным текстом.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Групповая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вопросов по данному фрагменту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кроссворд,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8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Мы – граждане России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 построение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системы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знаний)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 164-167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– с.60-62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гражданстве.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гражданина Российской Федерации. Государственное устройство РФ: Президент, Федеральное Собрание, Правительство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П-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различать права и обязанности гражданина, устанавливать их взаимосвязь; различать прерогативы Президента, Федерального Собрания и Правительства; следить за государственными делами по программам новостей ТВ и печатным средствам массовой информации; моделировать деятельность депутата (вносить предложения по законопроектам);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гуманистические и демократические ценностные ориентации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разгадывание кроссворда; составление схемы; участие в дидактической игре «Ваши права, дети».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написание графического диктанта; представление о работе главы государства, Федерального Собрания; выполнение заданий из электронного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приложения к учебнику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графический диктант.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кроссворд,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игра, схема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Славные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символы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построение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системы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знаний)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с.168-174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– с.62-64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герб, флаг и гимн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П-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знать особенности Герба Российской Федерации, его историю, символику, отличать Герб РФ от гербов др. государств; знать историю флага Победы, текст Гимна РФ, в каких случаях он исполняется и правила его исполнения; знакомиться с историей гимнов России, отличать Гимн РФ от гимнов  др. государств; обсуждать, зачем государству нужны символы; моделировать символы своего класса, семьи;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уважительное отношение к истории  народа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разгадывание кроссворда; отгадывание загадки.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знание государственных символов страны; выполнение заданий из электронного приложения к учебнику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раскрашивание современного российского флага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Такие разные праздники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построение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системы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знаний)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 175-179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– с.64 -65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государственных праздниках, День России, День Государственного флага, День народного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единства, День Конституции, День защитника Отечества, День Победы, Новый год, Рождество Христово, Международный женский день, День весны и труда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П-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различать праздники государственные , профессиональные, церковные, национальные, территориальные, семейные; составлять календарь профессиональных  праздников в соответствии с профессиями родителей; работать с терминологическим словариком; формулировать выводы по изученному материалу.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учебную задачу урока и стремиться ее выполнить; оценивать свои достижения  на уроке.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уважительное отношение к истории  народа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отгадывание загадок; участие в дидактической игре «Узнай праздник».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представление о праздниках России; выполнение заданий из электронного приложения к учебнику.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Групповая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творческой работы о праздниках России</w:t>
            </w:r>
          </w:p>
        </w:tc>
        <w:tc>
          <w:tcPr>
            <w:tcW w:w="1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устные ответы.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 –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России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открытие </w:t>
            </w:r>
            <w:proofErr w:type="gramEnd"/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нового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знания)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картой.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У – с.180-203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Т – с.66-67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Регионы и города России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подбирать материал из различных источников в соответствии с инструкцией в учебнике; подбирать и изготавливать иллюстративный материал (слайды); презентовать проект.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составлять группу по интересам, распределять обязанности;  составлять план и текст доклада; оценивать свои достижения и достижения товарищей.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познавательный интерес к изучению предмета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вопросы;   разгадывание ребуса; участие в дидактической игре «Города России».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места; выполнение заданий проверочной работы, из электронного приложения к учебнику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выставке творческих работ (изготовление поздравительных открыток, календарей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профессиональных праздников родителей).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Групповая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рассказов о Дальнем Востоке и Сибири, Урале, юге России по плану</w:t>
            </w:r>
          </w:p>
        </w:tc>
        <w:tc>
          <w:tcPr>
            <w:tcW w:w="1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проверочная работа.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</w:t>
            </w:r>
            <w:proofErr w:type="spell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работ, дидактическая игра</w:t>
            </w: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18, 21</w:t>
            </w:r>
          </w:p>
        </w:tc>
        <w:tc>
          <w:tcPr>
            <w:tcW w:w="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5"/>
          <w:wAfter w:w="15598" w:type="dxa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проектов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(по выбору)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(рефлексия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проектов с демонстрацией иллюстраций (слайдов) и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других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подготовленных материалов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2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подбирать материал из различных источников в соответствии с инструкцией в учебнике; составлять план и текст доклада; подбирать и изготавливать иллюстративный материал (слайды); презентовать проект.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составлять группу по интересам, распределять обязанности; оценивать свои достижения и достижения товарищей.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познавательный интерес к изучению предмета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Коллективная (групповая)-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обсуждение и выведение правил позитивного общения, решений, путей разрешения ситуаций; выполнение заданий; презентация готового продукта (проекта)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Индивидуальная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презентация</w:t>
            </w:r>
          </w:p>
        </w:tc>
        <w:tc>
          <w:tcPr>
            <w:tcW w:w="8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4"/>
          <w:wAfter w:w="13270" w:type="dxa"/>
          <w:trHeight w:val="1085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за второе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проверочные работы</w:t>
            </w:r>
          </w:p>
        </w:tc>
        <w:tc>
          <w:tcPr>
            <w:tcW w:w="8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421B20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4"/>
          <w:wAfter w:w="13270" w:type="dxa"/>
          <w:trHeight w:val="1535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Обобщающий урок по </w:t>
            </w:r>
            <w:proofErr w:type="spell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обществоведческим темам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развивающий контроль)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тестов. Развитие рефлексии.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объективной самооценки 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обобщить материал по соответствующим темам.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владеть начальными формами познавательной и личностной рефлексии.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слушать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диалог; признавать возможность существования различных точек зрения; излагать и аргументировать свою точку зрения.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проявлять познавательный интерес к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изучению предмета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Фронта</w:t>
            </w:r>
            <w:r w:rsidRPr="005A2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льная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ответов на поставленные учителем вопросы. ».</w:t>
            </w: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Индивидуальная </w:t>
            </w:r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рабочего места.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6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Групповая –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конкурсе с целью обобщения и систематизации знаний по разделам «Страницы истории Отечества», «Современная Россия»</w:t>
            </w:r>
          </w:p>
        </w:tc>
        <w:tc>
          <w:tcPr>
            <w:tcW w:w="1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5A26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A2604">
              <w:rPr>
                <w:rFonts w:ascii="Times New Roman" w:eastAsia="Calibri" w:hAnsi="Times New Roman" w:cs="Times New Roman"/>
                <w:sz w:val="24"/>
                <w:szCs w:val="24"/>
              </w:rPr>
              <w:t>– проверочные работы различных видов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B7DD2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30.05</w:t>
            </w: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604" w:rsidRPr="005A2604" w:rsidTr="005A2604">
        <w:trPr>
          <w:gridAfter w:val="4"/>
          <w:wAfter w:w="13270" w:type="dxa"/>
          <w:trHeight w:val="1073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04" w:rsidRPr="005A2604" w:rsidRDefault="005A2604" w:rsidP="005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A2604" w:rsidRPr="005A2604" w:rsidRDefault="005A2604" w:rsidP="005A26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6"/>
          <w:lang w:eastAsia="ru-RU"/>
        </w:rPr>
      </w:pPr>
    </w:p>
    <w:p w:rsidR="0050637A" w:rsidRDefault="0050637A"/>
    <w:sectPr w:rsidR="0050637A" w:rsidSect="002C5E44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F2" w:rsidRDefault="005E54F2" w:rsidP="005A2604">
      <w:pPr>
        <w:spacing w:after="0" w:line="240" w:lineRule="auto"/>
      </w:pPr>
      <w:r>
        <w:separator/>
      </w:r>
    </w:p>
  </w:endnote>
  <w:endnote w:type="continuationSeparator" w:id="0">
    <w:p w:rsidR="005E54F2" w:rsidRDefault="005E54F2" w:rsidP="005A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20" w:rsidRDefault="006A643E" w:rsidP="00421B20">
    <w:pPr>
      <w:pStyle w:val="ae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421B20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421B20" w:rsidRDefault="00421B2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F2" w:rsidRDefault="005E54F2" w:rsidP="005A2604">
      <w:pPr>
        <w:spacing w:after="0" w:line="240" w:lineRule="auto"/>
      </w:pPr>
      <w:r>
        <w:separator/>
      </w:r>
    </w:p>
  </w:footnote>
  <w:footnote w:type="continuationSeparator" w:id="0">
    <w:p w:rsidR="005E54F2" w:rsidRDefault="005E54F2" w:rsidP="005A2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DC03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6F4E50"/>
    <w:multiLevelType w:val="hybridMultilevel"/>
    <w:tmpl w:val="3AFE9F8A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">
    <w:nsid w:val="02FB7FAA"/>
    <w:multiLevelType w:val="multilevel"/>
    <w:tmpl w:val="D47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A6E3C"/>
    <w:multiLevelType w:val="hybridMultilevel"/>
    <w:tmpl w:val="4B52F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A3B7F"/>
    <w:multiLevelType w:val="multilevel"/>
    <w:tmpl w:val="812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50878"/>
    <w:multiLevelType w:val="multilevel"/>
    <w:tmpl w:val="0534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1115D"/>
    <w:multiLevelType w:val="multilevel"/>
    <w:tmpl w:val="C3C8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62F90"/>
    <w:multiLevelType w:val="multilevel"/>
    <w:tmpl w:val="AE70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AD2D5F"/>
    <w:multiLevelType w:val="multilevel"/>
    <w:tmpl w:val="C6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E26D37"/>
    <w:multiLevelType w:val="multilevel"/>
    <w:tmpl w:val="514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27A66"/>
    <w:multiLevelType w:val="singleLevel"/>
    <w:tmpl w:val="7C8EF70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3F1F4E87"/>
    <w:multiLevelType w:val="hybridMultilevel"/>
    <w:tmpl w:val="87343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D0DA8"/>
    <w:multiLevelType w:val="multilevel"/>
    <w:tmpl w:val="2CD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B1BEC"/>
    <w:multiLevelType w:val="hybridMultilevel"/>
    <w:tmpl w:val="B3264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EC6A60"/>
    <w:multiLevelType w:val="multilevel"/>
    <w:tmpl w:val="6F1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C10E53"/>
    <w:multiLevelType w:val="hybridMultilevel"/>
    <w:tmpl w:val="1540757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6">
    <w:nsid w:val="5D886181"/>
    <w:multiLevelType w:val="multilevel"/>
    <w:tmpl w:val="D2A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4C225D"/>
    <w:multiLevelType w:val="multilevel"/>
    <w:tmpl w:val="E28E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004AC4"/>
    <w:multiLevelType w:val="multilevel"/>
    <w:tmpl w:val="0C34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FD7741"/>
    <w:multiLevelType w:val="hybridMultilevel"/>
    <w:tmpl w:val="07A6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9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3"/>
  </w:num>
  <w:num w:numId="9">
    <w:abstractNumId w:val="11"/>
  </w:num>
  <w:num w:numId="10">
    <w:abstractNumId w:val="4"/>
  </w:num>
  <w:num w:numId="11">
    <w:abstractNumId w:val="16"/>
  </w:num>
  <w:num w:numId="12">
    <w:abstractNumId w:val="9"/>
  </w:num>
  <w:num w:numId="13">
    <w:abstractNumId w:val="5"/>
  </w:num>
  <w:num w:numId="14">
    <w:abstractNumId w:val="2"/>
  </w:num>
  <w:num w:numId="15">
    <w:abstractNumId w:val="6"/>
  </w:num>
  <w:num w:numId="16">
    <w:abstractNumId w:val="17"/>
  </w:num>
  <w:num w:numId="17">
    <w:abstractNumId w:val="18"/>
  </w:num>
  <w:num w:numId="18">
    <w:abstractNumId w:val="8"/>
  </w:num>
  <w:num w:numId="19">
    <w:abstractNumId w:val="14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909"/>
    <w:rsid w:val="00064351"/>
    <w:rsid w:val="001B79BE"/>
    <w:rsid w:val="002C5E44"/>
    <w:rsid w:val="00387909"/>
    <w:rsid w:val="00421B20"/>
    <w:rsid w:val="0050637A"/>
    <w:rsid w:val="005A2604"/>
    <w:rsid w:val="005B7DD2"/>
    <w:rsid w:val="005E54F2"/>
    <w:rsid w:val="006A643E"/>
    <w:rsid w:val="008B0183"/>
    <w:rsid w:val="00BE2C79"/>
    <w:rsid w:val="00C14D99"/>
    <w:rsid w:val="00CB7B9E"/>
    <w:rsid w:val="00D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3E"/>
  </w:style>
  <w:style w:type="paragraph" w:styleId="1">
    <w:name w:val="heading 1"/>
    <w:basedOn w:val="a"/>
    <w:next w:val="a"/>
    <w:link w:val="10"/>
    <w:qFormat/>
    <w:rsid w:val="005A260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6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A2604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5A260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260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260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A260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6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A26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A2604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5A260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26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26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5A26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rsid w:val="005A2604"/>
  </w:style>
  <w:style w:type="table" w:styleId="a3">
    <w:name w:val="Table Grid"/>
    <w:basedOn w:val="a1"/>
    <w:uiPriority w:val="59"/>
    <w:rsid w:val="005A2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604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A26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5A26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2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5A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5A26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5A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5A2604"/>
    <w:rPr>
      <w:color w:val="0000FF"/>
      <w:u w:val="single"/>
    </w:rPr>
  </w:style>
  <w:style w:type="paragraph" w:styleId="ac">
    <w:name w:val="header"/>
    <w:basedOn w:val="a"/>
    <w:link w:val="ad"/>
    <w:unhideWhenUsed/>
    <w:rsid w:val="005A260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rsid w:val="005A2604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A260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rsid w:val="005A2604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A260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2604"/>
    <w:rPr>
      <w:rFonts w:ascii="Tahoma" w:eastAsia="Calibri" w:hAnsi="Tahoma" w:cs="Tahoma"/>
      <w:sz w:val="16"/>
      <w:szCs w:val="16"/>
    </w:rPr>
  </w:style>
  <w:style w:type="paragraph" w:styleId="af2">
    <w:name w:val="Title"/>
    <w:basedOn w:val="a"/>
    <w:next w:val="a"/>
    <w:link w:val="af3"/>
    <w:qFormat/>
    <w:rsid w:val="005A260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5A260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link w:val="af5"/>
    <w:semiHidden/>
    <w:rsid w:val="005A2604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5A2604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basedOn w:val="a0"/>
    <w:semiHidden/>
    <w:rsid w:val="005A2604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sid w:val="005A2604"/>
    <w:rPr>
      <w:b/>
      <w:bCs/>
    </w:rPr>
  </w:style>
  <w:style w:type="paragraph" w:styleId="af7">
    <w:name w:val="List Paragraph"/>
    <w:basedOn w:val="a"/>
    <w:uiPriority w:val="34"/>
    <w:qFormat/>
    <w:rsid w:val="005A2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5A2604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A26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rsid w:val="005A2604"/>
    <w:rPr>
      <w:rFonts w:ascii="Times New Roman" w:hAnsi="Times New Roman"/>
    </w:rPr>
  </w:style>
  <w:style w:type="paragraph" w:styleId="af8">
    <w:name w:val="No Spacing"/>
    <w:uiPriority w:val="1"/>
    <w:qFormat/>
    <w:rsid w:val="005A2604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page number"/>
    <w:basedOn w:val="a0"/>
    <w:rsid w:val="005A2604"/>
  </w:style>
  <w:style w:type="paragraph" w:customStyle="1" w:styleId="Default">
    <w:name w:val="Default"/>
    <w:rsid w:val="005A26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Знак"/>
    <w:basedOn w:val="a"/>
    <w:rsid w:val="005A260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5A2604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A26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5A2604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5A2604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A2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5A2604"/>
  </w:style>
  <w:style w:type="character" w:styleId="afb">
    <w:name w:val="Emphasis"/>
    <w:uiPriority w:val="20"/>
    <w:qFormat/>
    <w:rsid w:val="005A2604"/>
    <w:rPr>
      <w:i/>
      <w:iCs/>
    </w:rPr>
  </w:style>
  <w:style w:type="paragraph" w:styleId="23">
    <w:name w:val="Body Text 2"/>
    <w:basedOn w:val="a"/>
    <w:link w:val="24"/>
    <w:rsid w:val="005A26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A26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2604"/>
  </w:style>
  <w:style w:type="character" w:customStyle="1" w:styleId="c2">
    <w:name w:val="c2"/>
    <w:basedOn w:val="a0"/>
    <w:rsid w:val="005A2604"/>
  </w:style>
  <w:style w:type="character" w:customStyle="1" w:styleId="c42">
    <w:name w:val="c42"/>
    <w:basedOn w:val="a0"/>
    <w:rsid w:val="005A2604"/>
  </w:style>
  <w:style w:type="paragraph" w:customStyle="1" w:styleId="c36">
    <w:name w:val="c36"/>
    <w:basedOn w:val="a"/>
    <w:rsid w:val="005A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2604"/>
  </w:style>
  <w:style w:type="character" w:customStyle="1" w:styleId="c8">
    <w:name w:val="c8"/>
    <w:basedOn w:val="a0"/>
    <w:rsid w:val="005A2604"/>
  </w:style>
  <w:style w:type="paragraph" w:customStyle="1" w:styleId="c20">
    <w:name w:val="c20"/>
    <w:basedOn w:val="a"/>
    <w:rsid w:val="005A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A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A26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A26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5A260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5A26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5A2604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styleId="afc">
    <w:name w:val="footnote reference"/>
    <w:semiHidden/>
    <w:rsid w:val="005A2604"/>
    <w:rPr>
      <w:vertAlign w:val="superscript"/>
    </w:rPr>
  </w:style>
  <w:style w:type="paragraph" w:customStyle="1" w:styleId="Style87">
    <w:name w:val="Style87"/>
    <w:basedOn w:val="a"/>
    <w:rsid w:val="005A2604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rsid w:val="005A2604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5A260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5A260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5A2604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rsid w:val="005A2604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5A260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5A2604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rsid w:val="005A2604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5A26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A2604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afd">
    <w:name w:val="Основной текст_"/>
    <w:link w:val="13"/>
    <w:rsid w:val="005A2604"/>
    <w:rPr>
      <w:shd w:val="clear" w:color="auto" w:fill="FFFFFF"/>
    </w:rPr>
  </w:style>
  <w:style w:type="character" w:customStyle="1" w:styleId="25">
    <w:name w:val="Основной текст (2)_"/>
    <w:link w:val="26"/>
    <w:rsid w:val="005A2604"/>
    <w:rPr>
      <w:b/>
      <w:bCs/>
      <w:shd w:val="clear" w:color="auto" w:fill="FFFFFF"/>
    </w:rPr>
  </w:style>
  <w:style w:type="paragraph" w:customStyle="1" w:styleId="13">
    <w:name w:val="Основной текст1"/>
    <w:basedOn w:val="a"/>
    <w:link w:val="afd"/>
    <w:rsid w:val="005A2604"/>
    <w:pPr>
      <w:widowControl w:val="0"/>
      <w:shd w:val="clear" w:color="auto" w:fill="FFFFFF"/>
      <w:spacing w:after="2700" w:line="242" w:lineRule="exact"/>
      <w:ind w:hanging="220"/>
    </w:pPr>
  </w:style>
  <w:style w:type="paragraph" w:customStyle="1" w:styleId="26">
    <w:name w:val="Основной текст (2)"/>
    <w:basedOn w:val="a"/>
    <w:link w:val="25"/>
    <w:rsid w:val="005A2604"/>
    <w:pPr>
      <w:widowControl w:val="0"/>
      <w:shd w:val="clear" w:color="auto" w:fill="FFFFFF"/>
      <w:spacing w:before="2700" w:after="0" w:line="247" w:lineRule="exact"/>
      <w:jc w:val="both"/>
    </w:pPr>
    <w:rPr>
      <w:b/>
      <w:bCs/>
    </w:rPr>
  </w:style>
  <w:style w:type="paragraph" w:customStyle="1" w:styleId="c11">
    <w:name w:val="c11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B7B9E"/>
  </w:style>
  <w:style w:type="character" w:customStyle="1" w:styleId="c14">
    <w:name w:val="c14"/>
    <w:basedOn w:val="a0"/>
    <w:rsid w:val="00CB7B9E"/>
  </w:style>
  <w:style w:type="paragraph" w:customStyle="1" w:styleId="c10">
    <w:name w:val="c10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B7B9E"/>
  </w:style>
  <w:style w:type="character" w:customStyle="1" w:styleId="c3">
    <w:name w:val="c3"/>
    <w:basedOn w:val="a0"/>
    <w:rsid w:val="00CB7B9E"/>
  </w:style>
  <w:style w:type="paragraph" w:customStyle="1" w:styleId="c23">
    <w:name w:val="c23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B7B9E"/>
  </w:style>
  <w:style w:type="paragraph" w:customStyle="1" w:styleId="c46">
    <w:name w:val="c46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B7B9E"/>
  </w:style>
  <w:style w:type="paragraph" w:customStyle="1" w:styleId="c17">
    <w:name w:val="c17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C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260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6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A2604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5A260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260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260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A260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6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A26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A2604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5A260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26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26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5A26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rsid w:val="005A2604"/>
  </w:style>
  <w:style w:type="table" w:styleId="a3">
    <w:name w:val="Table Grid"/>
    <w:basedOn w:val="a1"/>
    <w:uiPriority w:val="59"/>
    <w:rsid w:val="005A2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604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A26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5A26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2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5A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5A26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5A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5A2604"/>
    <w:rPr>
      <w:color w:val="0000FF"/>
      <w:u w:val="single"/>
    </w:rPr>
  </w:style>
  <w:style w:type="paragraph" w:styleId="ac">
    <w:name w:val="header"/>
    <w:basedOn w:val="a"/>
    <w:link w:val="ad"/>
    <w:unhideWhenUsed/>
    <w:rsid w:val="005A260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rsid w:val="005A2604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A260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rsid w:val="005A2604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A260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2604"/>
    <w:rPr>
      <w:rFonts w:ascii="Tahoma" w:eastAsia="Calibri" w:hAnsi="Tahoma" w:cs="Tahoma"/>
      <w:sz w:val="16"/>
      <w:szCs w:val="16"/>
    </w:rPr>
  </w:style>
  <w:style w:type="paragraph" w:styleId="af2">
    <w:name w:val="Title"/>
    <w:basedOn w:val="a"/>
    <w:next w:val="a"/>
    <w:link w:val="af3"/>
    <w:qFormat/>
    <w:rsid w:val="005A260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5A260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link w:val="af5"/>
    <w:semiHidden/>
    <w:rsid w:val="005A2604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5A2604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basedOn w:val="a0"/>
    <w:semiHidden/>
    <w:rsid w:val="005A2604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sid w:val="005A2604"/>
    <w:rPr>
      <w:b/>
      <w:bCs/>
    </w:rPr>
  </w:style>
  <w:style w:type="paragraph" w:styleId="af7">
    <w:name w:val="List Paragraph"/>
    <w:basedOn w:val="a"/>
    <w:uiPriority w:val="34"/>
    <w:qFormat/>
    <w:rsid w:val="005A2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5A2604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A26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rsid w:val="005A2604"/>
    <w:rPr>
      <w:rFonts w:ascii="Times New Roman" w:hAnsi="Times New Roman"/>
    </w:rPr>
  </w:style>
  <w:style w:type="paragraph" w:styleId="af8">
    <w:name w:val="No Spacing"/>
    <w:uiPriority w:val="1"/>
    <w:qFormat/>
    <w:rsid w:val="005A2604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page number"/>
    <w:basedOn w:val="a0"/>
    <w:rsid w:val="005A2604"/>
  </w:style>
  <w:style w:type="paragraph" w:customStyle="1" w:styleId="Default">
    <w:name w:val="Default"/>
    <w:rsid w:val="005A26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Знак"/>
    <w:basedOn w:val="a"/>
    <w:rsid w:val="005A260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5A2604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A26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5A2604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5A2604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A2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5A2604"/>
  </w:style>
  <w:style w:type="character" w:styleId="afb">
    <w:name w:val="Emphasis"/>
    <w:uiPriority w:val="20"/>
    <w:qFormat/>
    <w:rsid w:val="005A2604"/>
    <w:rPr>
      <w:i/>
      <w:iCs/>
    </w:rPr>
  </w:style>
  <w:style w:type="paragraph" w:styleId="23">
    <w:name w:val="Body Text 2"/>
    <w:basedOn w:val="a"/>
    <w:link w:val="24"/>
    <w:rsid w:val="005A26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A26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2604"/>
  </w:style>
  <w:style w:type="character" w:customStyle="1" w:styleId="c2">
    <w:name w:val="c2"/>
    <w:basedOn w:val="a0"/>
    <w:rsid w:val="005A2604"/>
  </w:style>
  <w:style w:type="character" w:customStyle="1" w:styleId="c42">
    <w:name w:val="c42"/>
    <w:basedOn w:val="a0"/>
    <w:rsid w:val="005A2604"/>
  </w:style>
  <w:style w:type="paragraph" w:customStyle="1" w:styleId="c36">
    <w:name w:val="c36"/>
    <w:basedOn w:val="a"/>
    <w:rsid w:val="005A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2604"/>
  </w:style>
  <w:style w:type="character" w:customStyle="1" w:styleId="c8">
    <w:name w:val="c8"/>
    <w:basedOn w:val="a0"/>
    <w:rsid w:val="005A2604"/>
  </w:style>
  <w:style w:type="paragraph" w:customStyle="1" w:styleId="c20">
    <w:name w:val="c20"/>
    <w:basedOn w:val="a"/>
    <w:rsid w:val="005A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A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A26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A26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5A260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5A26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5A2604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styleId="afc">
    <w:name w:val="footnote reference"/>
    <w:semiHidden/>
    <w:rsid w:val="005A2604"/>
    <w:rPr>
      <w:vertAlign w:val="superscript"/>
    </w:rPr>
  </w:style>
  <w:style w:type="paragraph" w:customStyle="1" w:styleId="Style87">
    <w:name w:val="Style87"/>
    <w:basedOn w:val="a"/>
    <w:rsid w:val="005A2604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rsid w:val="005A2604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5A260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5A260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5A2604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rsid w:val="005A2604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5A260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5A2604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rsid w:val="005A2604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5A26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A2604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afd">
    <w:name w:val="Основной текст_"/>
    <w:link w:val="13"/>
    <w:rsid w:val="005A2604"/>
    <w:rPr>
      <w:shd w:val="clear" w:color="auto" w:fill="FFFFFF"/>
    </w:rPr>
  </w:style>
  <w:style w:type="character" w:customStyle="1" w:styleId="25">
    <w:name w:val="Основной текст (2)_"/>
    <w:link w:val="26"/>
    <w:rsid w:val="005A2604"/>
    <w:rPr>
      <w:b/>
      <w:bCs/>
      <w:shd w:val="clear" w:color="auto" w:fill="FFFFFF"/>
    </w:rPr>
  </w:style>
  <w:style w:type="paragraph" w:customStyle="1" w:styleId="13">
    <w:name w:val="Основной текст1"/>
    <w:basedOn w:val="a"/>
    <w:link w:val="afd"/>
    <w:rsid w:val="005A2604"/>
    <w:pPr>
      <w:widowControl w:val="0"/>
      <w:shd w:val="clear" w:color="auto" w:fill="FFFFFF"/>
      <w:spacing w:after="2700" w:line="242" w:lineRule="exact"/>
      <w:ind w:hanging="220"/>
    </w:pPr>
  </w:style>
  <w:style w:type="paragraph" w:customStyle="1" w:styleId="26">
    <w:name w:val="Основной текст (2)"/>
    <w:basedOn w:val="a"/>
    <w:link w:val="25"/>
    <w:rsid w:val="005A2604"/>
    <w:pPr>
      <w:widowControl w:val="0"/>
      <w:shd w:val="clear" w:color="auto" w:fill="FFFFFF"/>
      <w:spacing w:before="2700" w:after="0" w:line="247" w:lineRule="exact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1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1599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185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38</Pages>
  <Words>10856</Words>
  <Characters>61883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рита</cp:lastModifiedBy>
  <cp:revision>7</cp:revision>
  <cp:lastPrinted>2015-01-10T06:53:00Z</cp:lastPrinted>
  <dcterms:created xsi:type="dcterms:W3CDTF">2015-01-10T07:08:00Z</dcterms:created>
  <dcterms:modified xsi:type="dcterms:W3CDTF">2023-09-29T12:48:00Z</dcterms:modified>
</cp:coreProperties>
</file>