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left="120"/>
        <w:jc w:val="center"/>
        <w:rPr>
          <w:rFonts w:hint="default"/>
          <w:lang w:val="ru-RU"/>
        </w:rPr>
      </w:pPr>
      <w:bookmarkStart w:id="0" w:name="block-13554763"/>
      <w:r>
        <w:rPr>
          <w:rFonts w:hint="default"/>
          <w:lang w:val="ru-RU"/>
        </w:rPr>
        <w:drawing>
          <wp:inline distT="0" distB="0" distL="114300" distR="114300">
            <wp:extent cx="6477000" cy="8915400"/>
            <wp:effectExtent l="0" t="0" r="0" b="0"/>
            <wp:docPr id="1" name="Изображение 1" descr="ФИЗИКА 10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ФИЗИКА 10 КЛАС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0"/>
        <w:ind w:left="120"/>
        <w:jc w:val="center"/>
      </w:pPr>
    </w:p>
    <w:p>
      <w:pPr>
        <w:spacing w:before="0" w:after="0"/>
        <w:jc w:val="both"/>
      </w:pPr>
      <w:bookmarkStart w:id="11" w:name="_GoBack"/>
      <w:bookmarkEnd w:id="11"/>
    </w:p>
    <w:p>
      <w:pPr>
        <w:sectPr>
          <w:pgSz w:w="11906" w:h="16383"/>
          <w:pgMar w:top="720" w:right="720" w:bottom="720" w:left="720" w:header="720" w:footer="720" w:gutter="0"/>
          <w:cols w:space="720" w:num="1"/>
        </w:sectPr>
      </w:pPr>
      <w:bookmarkStart w:id="1" w:name="block-13554763"/>
    </w:p>
    <w:bookmarkEnd w:id="0"/>
    <w:bookmarkEnd w:id="1"/>
    <w:p>
      <w:pPr>
        <w:spacing w:before="0" w:after="0" w:line="264" w:lineRule="auto"/>
        <w:jc w:val="both"/>
      </w:pPr>
      <w:bookmarkStart w:id="2" w:name="block-13554759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физике включает:</w:t>
      </w:r>
    </w:p>
    <w:p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планируемые результаты освоения курса физики на базовом уровне, в том числе предметные результаты по годам обучения;</w:t>
      </w:r>
    </w:p>
    <w:p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учебного предмета «Физика» по годам обучения.</w:t>
      </w:r>
    </w:p>
    <w:bookmarkEnd w:id="2"/>
    <w:p>
      <w:pPr>
        <w:spacing w:before="0" w:after="0" w:line="264" w:lineRule="auto"/>
        <w:ind w:left="120"/>
        <w:jc w:val="both"/>
      </w:pPr>
      <w:bookmarkStart w:id="3" w:name="_Toc124426195"/>
      <w:bookmarkEnd w:id="3"/>
      <w:bookmarkStart w:id="4" w:name="block-13554760"/>
      <w:r>
        <w:rPr>
          <w:rFonts w:ascii="Times New Roman" w:hAnsi="Times New Roman"/>
          <w:b/>
          <w:i w:val="0"/>
          <w:color w:val="000000"/>
          <w:sz w:val="28"/>
        </w:rPr>
        <w:t xml:space="preserve">СОДЕРЖАНИЕ ОБУЧЕНИЯ 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10 КЛАСС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Раздел 1. Физика и методы научного познания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Физика – наука о природе. Научные методы познания окружающего мира. Роль эксперимента и теории в процессе познания природы. Эксперимент в физике.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Роль и место физики в формировании современной научной картины мира, в практической деятельности людей.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Демонстрации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Аналоговые и цифровые измерительные приборы, компьютерные датчики.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Раздел 2. Механика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Тема 1. Кинематика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Механическое движение. Относительность механического движения. Система отсчёта. Траектория.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Свободное падение. Ускорение свободного падения.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Криволинейное движение. Движение материальной точки по окружности с постоянной по модулю скоростью. Угловая скорость, линейная скорость. Период и частота обращения. Центростремительное ускорение.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Технические устройства и практическое применение: спидометр, движение снарядов, цепные и ремённые передачи.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Демонстрации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Модель системы отсчёта, иллюстрация кинематических характеристик движения.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Преобразование движений с использованием простых механизмов.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Падение тел в воздухе и в разреженном пространстве.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Наблюдение движения тела, брошенного под углом к горизонту и горизонтально.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Измерение ускорения свободного падения.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Направление скорости при движении по окружности.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Ученический эксперимент, лабораторные работы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неравномерного движения с целью определения мгновенной скорости.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Исследование соотношения между путями, пройденными телом за последовательные равные промежутки времени при равноускоренном движении с начальной скоростью, равной нулю.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движения шарика в вязкой жидкости.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движения тела, брошенного горизонтально.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2. Динамика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Принцип относительности Галилея. Первый закон Ньютона. Инерциальные системы отсчёта.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Масса тела. Сила. Принцип суперпозиции сил. Второй закон Ньютона для материальной точки. Третий закон Ньютона для материальных точек.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Закон всемирного тяготения. Сила тяжести. Первая космическая скорость.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Сила упругости. Закон Гука. Вес тела.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жидкости или газе.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Поступательное и вращательное движение абсолютно твёрдого тела.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Момент силы относительно оси вращения. Плечо силы. Условия равновесия твёрдого тела.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Технические устройства и практическое применение: подшипники, движение искусственных спутников.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Демонстрации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Явление инерции.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Сравнение масс взаимодействующих тел.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Второй закон Ньютона.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Измерение сил.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Сложение сил.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Зависимость силы упругости от деформации.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Невесомость. Вес тела при ускоренном подъёме и падении.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Сравнение сил трения покоя, качения и скольжения.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Условия равновесия твёрдого тела. Виды равновесия.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Ученический эксперимент, лабораторные работы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движения бруска по наклонной плоскости.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Исследование зависимости сил упругости, возникающих в пружине и резиновом образце, от их деформации.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Исследование условий равновесия твёрдого тела, имеющего ось вращения.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3. Законы сохранения в механике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Импульс материальной точки (тела), системы материальных точек. Импульс силы и изменение импульса тела. Закон сохранения импульса. Реактивное движение.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Работа силы. Мощность силы.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Кинетическая энергия материальной точки. Теорема об изменении кинетической энергии.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Потенциальная энергия. Потенциальная энергия упруго деформированной пружины. Потенциальная энергия тела вблизи поверхности Земли.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Потенциальные и непотенциальные силы. Связь работы непотенциальных сил с изменением механической энергии системы тел. Закон сохранения механической энергии.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Упругие и неупругие столкновения.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Технические устройства и практическое применение: водомёт, копёр, пружинный пистолет, движение ракет.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Демонстрации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Закон сохранения импульса.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Реактивное движение.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Переход потенциальной энергии в кинетическую и обратно.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Ученический эксперимент, лабораторные работы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Изучение абсолютно неупругого удара с помощью двух одинаковых нитяных маятников.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Исследование связи работы силы с изменением механической энергии тела на примере растяжения резинового жгута.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Раздел 3. Молекулярная физика и термодинамика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1. Основы молекулярно-кинетической теории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положения молекулярно-кинетической теории и их опытное обоснование. Броуновское движение. Диффузия. Характер движения и взаимодействия частиц вещества. Модели строения газов, жидкостей и твёрдых тел и объяснение свойств вещества на основе этих моделей. Масса и размеры молекул. Количество вещества. Постоянная Авогадро.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Тепловое равновесие. Температура и её измерение. Шкала температур Цельсия.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Модель идеального газа. Основное уравнение молекулярно-кинетической теории идеального газа. Абсолютная температура как мера средней кинетической энергии теплового движения частиц газа. Шкала температур Кельвина. Газовые законы. Уравнение Менделеева–Клапейрона. Закон Дальтона. Изопроцессы в идеальном газе с постоянным количеством вещества. Графическое представление изопроцессов: изотерма, изохора, изобара.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Технические устройства и практическое применение: термометр, барометр.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Демонстрации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Опыты, доказывающие дискретное строение вещества, фотографии молекул органических соединений.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Опыты по диффузии жидкостей и газов.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Модель броуновского движения.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Модель опыта Штерна.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Опыты, доказывающие существование межмолекулярного взаимодействия.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Модель, иллюстрирующая природу давления газа на стенки сосуда.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Опыты, иллюстрирующие уравнение состояния идеального газа, изопроцессы.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Ученический эксперимент, лабораторные работы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массы воздуха в классной комнате на основе измерений объёма комнаты, давления и температуры воздуха в ней.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Исследование зависимости между параметрами состояния разреженного газа.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2. Основы термодинамики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Термодинамическая система. Внутренняя энергия термодинамической системы и способы её изменения. Количество теплоты и работа. Внутренняя энергия одноатомного идеального газа. Виды теплопередачи: теплопроводность, конвекция, излучение. Удельная теплоёмкость вещества. Количество теплоты при теплопередаче.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об адиабатном процессе. Первый закон термодинамики. Применение первого закона термодинамики к изопроцессам. Графическая интерпретация работы газа.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Второй закон термодинамики. Необратимость процессов в природе.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Тепловые машины. Принципы действия тепловых машин. Преобразования энергии в тепловых машинах. Коэффициент полезного действия тепловой машины. Цикл Карно и его коэффициент полезного действия. Экологические проблемы теплоэнергетики.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Технические устройства и практическое применение: двигатель внутреннего сгорания, бытовой холодильник, кондиционер.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Демонстрации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Изменение внутренней энергии тела при совершении работы: вылет пробки из бутылки под действием сжатого воздуха, нагревание эфира в латунной трубке путём трения (видеодемонстрация).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Изменение внутренней энергии (температуры) тела при теплопередаче.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Опыт по адиабатному расширению воздуха (опыт с воздушным огнивом).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 паровой турбины, двигателя внутреннего сгорания, реактивного двигателя.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Ученический эксперимент, лабораторные работы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Измерение удельной теплоёмкости.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3. Агрегатные состояния вещества. Фазовые переходы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Парообразование и конденсация. Испарение и кипение. Абсолютная и относительная влажность воздуха. Насыщенный пар. Удельная теплота парообразования. Зависимость температуры кипения от давления.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Твёрдое тело. Кристаллические и аморфные тела. Анизотропия свойств кристаллов. Жидкие кристаллы. Современные материалы. Плавление и кристаллизация. Удельная теплота плавления. Сублимация.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Уравнение теплового баланса.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Технические устройства и практическое применение: гигрометр и психрометр, калориметр, технологии получения современных материалов, в том числе наноматериалов, и нанотехнологии.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Демонстрации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Свойства насыщенных паров.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Кипение при пониженном давлении.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Способы измерения влажности.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нагревания и плавления кристаллического вещества.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Демонстрация кристаллов.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Ученический эксперимент, лабораторные работы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Измерение относительной влажности воздуха.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Раздел 4. Электродинамика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1. Электростатика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Электризация тел. Электрический заряд. Два вида электрических зарядов. Проводники, диэлектрики и полупроводники. Закон сохранения электрического заряда.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Взаимодействие зарядов. Закон Кулона. Точечный электрический заряд. Электрическое поле. Напряжённость электрического поля. Принцип суперпозиции электрических полей. Линии напряжённости электрического поля.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Работа сил электростатического поля. Потенциал. Разность потенциалов. Проводники и диэлектрики в электростатическом поле. Диэлектрическая проницаемость.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Электроёмкость. Конденсатор. Электроёмкость плоского конденсатора. Энергия заряженного конденсатора.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Технические устройства и практическое применение: электроскоп, электрометр, электростатическая защита, заземление электроприборов, конденсатор, копировальный аппарат, струйный принтер.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Демонстрации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Устройство и принцип действия электрометра.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Взаимодействие наэлектризованных тел.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Электрическое поле заряженных тел.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Проводники в электростатическом поле.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Электростатическая защита.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Диэлектрики в электростатическом поле.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Зависимость электроёмкости плоского конденсатора от площади пластин, расстояния между ними и диэлектрической проницаемости.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Энергия заряженного конденсатора.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Ученический эксперимент, лабораторные работы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Измерение электроёмкости конденсатора.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2. Постоянный электрический ток. Токи в различных средах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Электрический ток. Условия существования электрического тока. Источники тока. Сила тока. Постоянный ток.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Напряжение. Закон Ома для участка цепи.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Электрическое сопротивление. Удельное сопротивление вещества. Последовательное, параллельное, смешанное соединение проводников.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Работа электрического тока. Закон Джоуля–Ленца. Мощность электрического тока.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Электродвижущая сила и внутреннее сопротивление источника тока. Закон Ома для полной (замкнутой) электрической цепи. Короткое замыкание.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Электронная проводимость твёрдых металлов. Зависимость сопротивления металлов от температуры. Сверхпроводимость.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Электрический ток в вакууме. Свойства электронных пучков.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Полупроводники. Собственная и примесная проводимость полупроводников. Свойства p–n-перехода. Полупроводниковые приборы.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Электрический ток в растворах и расплавах электролитов. Электролитическая диссоциация. Электролиз.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Электрический ток в газах. Самостоятельный и несамостоятельный разряд. Молния. Плазма.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Технические устройства и практическое применение: амперметр, вольтметр, реостат, источники тока, электронагревательные приборы, электроосветительные приборы, термометр сопротивления, вакуумный диод, термисторы и фоторезисторы, полупроводниковый диод, гальваника.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Демонстрации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Измерение силы тока и напряжения.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Зависимость сопротивления цилиндрических проводников от длины, площади поперечного сечения и материала.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Смешанное соединение проводников.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Прямое измерение электродвижущей силы. Короткое замыкание гальванического элемента и оценка внутреннего сопротивления.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Зависимость сопротивления металлов от температуры.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Проводимость электролитов.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Искровой разряд и проводимость воздуха.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Односторонняя проводимость диода.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Ученический эксперимент, лабораторные работы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смешанного соединения резисторов.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Измерение электродвижущей силы источника тока и его внутреннего сопротивления.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электролиза.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Межпредметные связи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курса физики базового уровня в 10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Межпредметные понятия</w:t>
      </w:r>
      <w:r>
        <w:rPr>
          <w:rFonts w:ascii="Times New Roman" w:hAnsi="Times New Roman"/>
          <w:b w:val="0"/>
          <w:i w:val="0"/>
          <w:color w:val="000000"/>
          <w:sz w:val="28"/>
        </w:rPr>
        <w:t>, 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Математика: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решение системы уравнений, линейная функция, парабола, гипербола, их графики и свойства,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Биология: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механическое движение в живой природе, диффузия, осмос, теплообмен живых организмов (виды теплопередачи, тепловое равновесие), электрические явления в живой природе.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ика.</w:t>
      </w:r>
    </w:p>
    <w:p>
      <w:pPr>
        <w:spacing w:before="0" w:after="0" w:line="264" w:lineRule="auto"/>
        <w:ind w:left="120"/>
        <w:jc w:val="both"/>
      </w:pPr>
    </w:p>
    <w:bookmarkEnd w:id="4"/>
    <w:p>
      <w:pPr>
        <w:spacing w:before="0" w:after="0" w:line="264" w:lineRule="auto"/>
        <w:ind w:left="120"/>
        <w:jc w:val="both"/>
      </w:pPr>
      <w:bookmarkStart w:id="5" w:name="block-13554761"/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ПЛАНИРУЕМЫЕ РЕЗУЛЬТАТЫ ОСВОЕНИЯ ПРОГРАММЫ ПО ФИЗИКЕ НА УРОВНЕ СРЕДНЕГО ОБЩЕГО ОБРАЗОВАНИЯ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учебного предмета «Физика» на уровне среднего общего образования (базовый уровень) должно обеспечить достижение следующих личностных, метапредметных и предметных образовательных результатов.</w:t>
      </w:r>
    </w:p>
    <w:p>
      <w:pPr>
        <w:spacing w:before="0" w:after="0"/>
        <w:ind w:left="120"/>
        <w:jc w:val="left"/>
      </w:pPr>
      <w:bookmarkStart w:id="6" w:name="_Toc138345808"/>
      <w:bookmarkEnd w:id="6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1) гражданского воспитания: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патриотического воспитания: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сформированность российской гражданской идентичности, патриотизма;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духовно-нравственного воспитания: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сформированность нравственного сознания, этического поведения;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эстетического воспитания: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эстетическое отношение к миру, включая эстетику научного творчества, присущего физической науке;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трудового воспитания: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и способность к образованию и самообразованию в области физики на протяжении всей жизни;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6)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экологического воспитания: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сформированность экологической культуры, осознание глобального характера экологических проблем;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ценности научного познания: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мировоззрения, соответствующего современному уровню развития физической науки;</w:t>
      </w:r>
    </w:p>
    <w:p>
      <w:pPr>
        <w:spacing w:before="0" w:after="0"/>
        <w:ind w:left="120"/>
        <w:jc w:val="left"/>
      </w:pPr>
      <w:bookmarkStart w:id="7" w:name="_Toc138345809"/>
      <w:bookmarkEnd w:id="7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действия: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цели деятельности, задавать параметры и критерии их достижения;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выявлять закономерности и противоречия в рассматриваемых физических явлениях; 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научной терминологией, ключевыми понятиями и методами физической науки;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ставить проблемы и задачи, допускающие альтернативные решения.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общение на уроках физики и во внеурочной деятельности;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10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людей;</w:t>
      </w:r>
    </w:p>
    <w:bookmarkEnd w:id="5"/>
    <w:p>
      <w:pPr>
        <w:spacing w:before="0" w:after="0"/>
        <w:ind w:left="120"/>
        <w:jc w:val="left"/>
      </w:pPr>
      <w:bookmarkStart w:id="8" w:name="block-13554762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10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4224"/>
        <w:gridCol w:w="1494"/>
        <w:gridCol w:w="1612"/>
        <w:gridCol w:w="1686"/>
        <w:gridCol w:w="281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ФИЗИКА И МЕТОДЫ НАУЧНОГО ПОЗНАНИЯ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Физика и методы научного познания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"https://m.edsoo.ru/7f41bf72"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https://m.edsoo.ru/7f41bf72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МЕХАНИКА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Кинематика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"https://m.edsoo.ru/7f41bf72"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https://m.edsoo.ru/7f41bf72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Динамика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"https://m.edsoo.ru/7f41bf72"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https://m.edsoo.ru/7f41bf72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Законы сохранения в механике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"https://m.edsoo.ru/7f41bf72"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https://m.edsoo.ru/7f41bf72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МОЛЕКУЛЯРНАЯ ФИЗИКА И ТЕРМОДИНАМИКА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молекулярно-кинетической теории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"https://m.edsoo.ru/7f41bf72"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https://m.edsoo.ru/7f41bf72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термодинамики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"https://m.edsoo.ru/7f41bf72"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https://m.edsoo.ru/7f41bf72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Агрегатные состояния вещества. Фазовые переходы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"https://m.edsoo.ru/7f41bf72"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https://m.edsoo.ru/7f41bf72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ЭЛЕКТРОДИНАМИКА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Электростатика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"https://m.edsoo.ru/7f41bf72"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https://m.edsoo.ru/7f41bf72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Постоянный электрический ток. Токи в различных средах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"https://m.edsoo.ru/7f41bf72"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https://m.edsoo.ru/7f41bf72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ectPr>
          <w:pgSz w:w="16383" w:h="11906" w:orient="landscape"/>
          <w:cols w:space="720" w:num="1"/>
        </w:sectPr>
      </w:pPr>
      <w:bookmarkStart w:id="9" w:name="block-13554762"/>
    </w:p>
    <w:bookmarkEnd w:id="8"/>
    <w:bookmarkEnd w:id="9"/>
    <w:p>
      <w:pPr>
        <w:spacing w:before="0" w:after="0"/>
        <w:ind w:left="120"/>
        <w:jc w:val="left"/>
      </w:pPr>
      <w:bookmarkStart w:id="10" w:name="block-13554764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10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4397"/>
        <w:gridCol w:w="1141"/>
        <w:gridCol w:w="1322"/>
        <w:gridCol w:w="1436"/>
        <w:gridCol w:w="996"/>
        <w:gridCol w:w="2798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Физика — наука о природе. Научные методы познания окружающего мира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"https://m.edsoo.ru/ff0c32e2"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https://m.edsoo.ru/ff0c32e2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"https://m.edsoo.ru/ff0c33e6"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https://m.edsoo.ru/ff0c33e6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Механическое движение. Относительность механического движения. Перемещение, скорость, ускорение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"https://m.edsoo.ru/ff0c3508"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https://m.edsoo.ru/ff0c3508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Равномерное прямолинейное 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"https://m.edsoo.ru/ff0c3620"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https://m.edsoo.ru/ff0c3620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Равноускоренное прямолинейное 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"https://m.edsoo.ru/ff0c372e"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https://m.edsoo.ru/ff0c372e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Свободное падение. Ускорение свободного падения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"https://m.edsoo.ru/ff0c39cc"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https://m.edsoo.ru/ff0c39cc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Криволинейное движение. Движение материальной точки по окружности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"https://m.edsoo.ru/ff0c3ada"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https://m.edsoo.ru/ff0c3ada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Принцип относительности Галилея. Инерциальные системы отсчета. Первый закон Ньютона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"https://m.edsoo.ru/ff0c3be8"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https://m.edsoo.ru/ff0c3be8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Масса тела. Сила. Принцип суперпозиции сил. Второй закон Ньютона для материальной точки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"https://m.edsoo.ru/ff0c3be8"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https://m.edsoo.ru/ff0c3be8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Третий закон Ньютона для материальных точек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"https://m.edsoo.ru/ff0c3be8"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https://m.edsoo.ru/ff0c3be8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Закон всемирного тяготения. Сила тяжести. Первая космическая скорость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"https://m.edsoo.ru/ff0c3d00"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https://m.edsoo.ru/ff0c3d00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Сила упругости. Закон Гука. Вес тела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"https://m.edsoo.ru/ff0c3e18"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https://m.edsoo.ru/ff0c3e18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Сила трения. Коэффициент трения. Сила сопротивления при движении тела в жидкости или газе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"https://m.edsoo.ru/ff0c3f76"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https://m.edsoo.ru/ff0c3f76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Поступательное и вращательное движение абсолютно твёрдого тела. Момент силы. Плечо силы. Условия равновесия твёрдого тела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"https://m.edsoo.ru/ff0c41a6"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https://m.edsoo.ru/ff0c41a6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Импульс материальной точки, системы материальных точек. Импульс силы. Закон сохранения импульса. Реактивное 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"https://m.edsoo.ru/ff0c43d6"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https://m.edsoo.ru/ff0c43d6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и мощность силы. Кинетическая энергия материальной̆ точки. Теорема об изменении кинетической̆ энергии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"https://m.edsoo.ru/ff0c4502"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https://m.edsoo.ru/ff0c4502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Потенциальная энергия. Потенциальная энергия упруго деформированной пружины. Потенциальная энергия тела вблизи поверхности Земли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"https://m.edsoo.ru/ff0c461a"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https://m.edsoo.ru/ff0c461a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Потенциальные и непотенциальные силы. Связь работы непотенциальных сил с изменением механической энергии системы тел. Закон сохранения механической энергии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"https://m.edsoo.ru/ff0c478c"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https://m.edsoo.ru/ff0c478c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Лабораторная работа «Исследование связи работы силы с изменением механической энергии тела на примере растяжения резинового жгута»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«Кинематика. Динамика. Законы сохранения в механике»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"https://m.edsoo.ru/ff0c4b74"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https://m.edsoo.ru/ff0c4b74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положения молекулярно-кинетической теории. Броуновское движение. Диффузия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"https://m.edsoo.ru/ff0c4dc2"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https://m.edsoo.ru/ff0c4dc2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 движения и взаимодействия частиц вещества. Модели строения газов, жидкостей и твёрдых тел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Масса молекул. Количество вещества. Постоянная Авогадро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Тепловое равновесие. Температура и её измерение. Шкала температур Цельсия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Идеальный газ в МКТ. Основное уравнение МКТ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"https://m.edsoo.ru/ff0c4fde"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https://m.edsoo.ru/ff0c4fde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Абсолютная температура как мера средней кинетической энергии движения молекул. Уравнение Менделеева-Клапейрона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"https://m.edsoo.ru/ff0c511e"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https://m.edsoo.ru/ff0c511e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Закон Дальтона. Газовые законы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Лабораторная работа «Исследование зависимости между параметрами состояния разреженного газа»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Изопроцессы в идеальном газе и их графическое представление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"https://m.edsoo.ru/ff0c570e"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https://m.edsoo.ru/ff0c570e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Внутренняя энергия термодинамической системы и способы её изменения. Количество теплоты и работа. Внутренняя энергия одноатомного идеального газа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"https://m.edsoo.ru/ff0c5952"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https://m.edsoo.ru/ff0c5952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теплопередачи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"https://m.edsoo.ru/ff0c5c36"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https://m.edsoo.ru/ff0c5c36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Удельная теплоёмкость вещества. Количество теплоты при теплопередаче. Адиабатный процесс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"https://m.edsoo.ru/ff0c5c36"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https://m.edsoo.ru/ff0c5c36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Первый закон термодинамики и его применение к изопроцессам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"https://m.edsoo.ru/ff0c5efc"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https://m.edsoo.ru/ff0c5efc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Необратимость процессов в природе. Второй закон термодинамики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"https://m.edsoo.ru/ff0c6230"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https://m.edsoo.ru/ff0c6230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Принцип действия и КПД тепловой машины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"https://m.edsoo.ru/ff0c600a"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https://m.edsoo.ru/ff0c600a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Цикл Карно и его КПД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Экологические проблемы теплоэнергетики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Обобщающий урок «Молекулярная физика. Основы термодинамики»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"https://m.edsoo.ru/ff0c6938"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https://m.edsoo.ru/ff0c6938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«Молекулярная физика. Основы термодинамики»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"https://m.edsoo.ru/ff0c6a50"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https://m.edsoo.ru/ff0c6a50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Парообразование и конденсация. Испарение и кипение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"https://m.edsoo.ru/ff0c63b6"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https://m.edsoo.ru/ff0c63b6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Абсолютная и относительная влажность воздуха. Насыщенный пар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"https://m.edsoo.ru/ff0c64d8"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https://m.edsoo.ru/ff0c64d8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Твёрдое тело. Кристаллические и аморфные тела. Анизотропия свойств кристаллов. Жидкие кристаллы. Современные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"https://m.edsoo.ru/ff0c65f0"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https://m.edsoo.ru/ff0c65f0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Плавление и кристаллизация. Удельная теплота плавления. Сублимация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"https://m.edsoo.ru/ff0c6708"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https://m.edsoo.ru/ff0c6708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Уравнение теплового баланса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"https://m.edsoo.ru/ff0c6820"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https://m.edsoo.ru/ff0c6820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Электризация тел. Электрический заряд. Два вида электрических зарядов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"https://m.edsoo.ru/ff0c6bcc"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https://m.edsoo.ru/ff0c6bcc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Проводники, диэлектрики и полупроводники. Закон сохранения электрического заряда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"https://m.edsoo.ru/ff0c6bcc"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https://m.edsoo.ru/ff0c6bcc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Взаимодействие зарядов. Закон Кулона. Точечный электрический заряд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"https://m.edsoo.ru/ff0c6ce4"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https://m.edsoo.ru/ff0c6ce4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Напряжённость электрического поля. Принцип суперпозиции электрических полей. Линии напряжённости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"https://m.edsoo.ru/ff0c6df2"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https://m.edsoo.ru/ff0c6df2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сил электростатического поля. Потенциал. Разность потенциалов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"https://m.edsoo.ru/ff0c6f00"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https://m.edsoo.ru/ff0c6f00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Проводники и диэлектрики в электростатическом поле. Диэлектрическая проницаемость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"https://m.edsoo.ru/ff0c7018"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https://m.edsoo.ru/ff0c7018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Электроёмкость. Конденсатор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"https://m.edsoo.ru/ff0c7126"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https://m.edsoo.ru/ff0c7126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Электроёмкость плоского конденсатора. Энергия заряженного конденсатора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"https://m.edsoo.ru/ff0c72c0"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https://m.edsoo.ru/ff0c72c0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Лабораторная работа "Измерение электроёмкости конденсатора"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Принцип действия и применение конденсаторов, копировального аппарата, струйного принтера. Электростатическая защита. Заземление электроприборов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Электрический ток, условия его существования. Постоянный ток. Сила тока. Напряжение. Сопротивление. Закон Ома для участка цепи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Последовательное, параллельное, смешанное соединение проводников. Лабораторная работа «Изучение смешанного соединения резисторов»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"https://m.edsoo.ru/ff0c74f0"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https://m.edsoo.ru/ff0c74f0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и мощность электрического тока. Закон Джоуля-Ленца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"https://m.edsoo.ru/ff0c7838"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https://m.edsoo.ru/ff0c7838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Закон Ома для полной (замкнутой) электрической цепи. Короткое замыкание. Лабораторная работа «Измерение ЭДС источника тока и его внутреннего сопротивления»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"https://m.edsoo.ru/ff0c7ae0"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https://m.edsoo.ru/ff0c7ae0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Электронная проводимость твёрдых металлов. Зависимость сопротивления металлов от температуры. Сверхпроводимость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Электрический ток в вакууме. Свойства электронных пучков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Полупроводники, их собственная и примесная проводимость. Свойства p—n-перехода. Полупроводниковые приборы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"https://m.edsoo.ru/ff0c84ae"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https://m.edsoo.ru/ff0c84ae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Электрический ток в растворах и расплавах электролитов. Электролитическая диссоциация. Электролиз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"https://m.edsoo.ru/ff0c82ba"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https://m.edsoo.ru/ff0c82ba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Электрический ток в газах. Самостоятельный и несамостоятельный разряд. Молния. Плазма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"https://m.edsoo.ru/ff0c84ae"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https://m.edsoo.ru/ff0c84ae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Электрические приборы и устройства и их практическое применение. Правила техники безопасности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"https://m.edsoo.ru/ff0c86fc"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https://m.edsoo.ru/ff0c86fc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Обобщающий урок «Электродинамика»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"https://m.edsoo.ru/ff0c88be"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https://m.edsoo.ru/ff0c88be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«Электростатика. Постоянный электрический ток. Токи в различных средах»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"https://m.edsoo.ru/ff0c8a8a"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https://m.edsoo.ru/ff0c8a8a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Контрольная работа по теме "Электродинамика"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"https://m.edsoo.ru/ff0c8c56"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https://m.edsoo.ru/ff0c8c56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Обобщающий урок по темам 10 класса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"https://m.edsoo.ru/ff0c8f6c"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https://m.edsoo.ru/ff0c8f6c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bookmarkEnd w:id="10"/>
    <w:p/>
    <w:sectPr>
      <w:pgSz w:w="11907" w:h="16839"/>
      <w:pgMar w:top="720" w:right="720" w:bottom="720" w:left="7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16605B9A"/>
    <w:rsid w:val="39AF4E21"/>
    <w:rsid w:val="761E6E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qFormat/>
    <w:uiPriority w:val="99"/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ScaleCrop>false</ScaleCrop>
  <LinksUpToDate>false</LinksUpToDate>
  <Application>WPS Office_12.2.0.13215_F1E327BC-269C-435d-A152-05C5408002CA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2023-09-22T06:58:00Z</dcterms:created>
  <dc:creator>Depo</dc:creator>
  <cp:lastModifiedBy>Depo</cp:lastModifiedBy>
  <dcterms:modified xsi:type="dcterms:W3CDTF">2023-09-22T09:23:51Z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35AFAD917FEF431C84CD31E960C52683_12</vt:lpwstr>
  </property>
</Properties>
</file>